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6A9AD408" w:rsidR="00D670C1" w:rsidRDefault="00702973" w:rsidP="00540F25">
      <w:r w:rsidRPr="00B73AE6">
        <w:t xml:space="preserve">Nazwa: </w:t>
      </w:r>
      <w:r w:rsidR="00DD4900">
        <w:rPr>
          <w:b/>
          <w:bCs/>
          <w:color w:val="0070C0"/>
          <w:sz w:val="22"/>
        </w:rPr>
        <w:t>Wójt Gminy</w:t>
      </w:r>
      <w:r w:rsidR="00BE7F8F" w:rsidRPr="005D36F5">
        <w:rPr>
          <w:b/>
          <w:bCs/>
          <w:color w:val="0070C0"/>
          <w:sz w:val="22"/>
        </w:rPr>
        <w:t>,</w:t>
      </w:r>
      <w:r w:rsidR="00DD4900">
        <w:rPr>
          <w:b/>
          <w:bCs/>
          <w:color w:val="0070C0"/>
          <w:sz w:val="22"/>
        </w:rPr>
        <w:t xml:space="preserve"> Rynek Staromiejski </w:t>
      </w:r>
      <w:r w:rsidR="002B0FB5">
        <w:rPr>
          <w:b/>
          <w:bCs/>
          <w:color w:val="0070C0"/>
          <w:sz w:val="22"/>
        </w:rPr>
        <w:t>5</w:t>
      </w:r>
      <w:r w:rsidR="002B0FB5" w:rsidRPr="005D36F5">
        <w:rPr>
          <w:b/>
          <w:bCs/>
          <w:color w:val="0070C0"/>
          <w:sz w:val="22"/>
        </w:rPr>
        <w:t xml:space="preserve"> 73</w:t>
      </w:r>
      <w:r w:rsidR="00BE7F8F" w:rsidRPr="005D36F5">
        <w:rPr>
          <w:b/>
          <w:bCs/>
          <w:color w:val="0070C0"/>
          <w:sz w:val="22"/>
        </w:rPr>
        <w:t>-110 Stargard</w:t>
      </w:r>
    </w:p>
    <w:p w14:paraId="5D927E7E" w14:textId="0BE5F533" w:rsidR="006C48FA" w:rsidRDefault="00CF4C8E" w:rsidP="00524523">
      <w:pPr>
        <w:pStyle w:val="Nagwek2"/>
        <w:spacing w:before="240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4C939BD9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6625F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524523">
      <w:pPr>
        <w:pStyle w:val="Nagwek2"/>
        <w:spacing w:before="240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3912FACE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303F5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5D36F5">
      <w:pPr>
        <w:tabs>
          <w:tab w:val="left" w:pos="2182"/>
        </w:tabs>
        <w:ind w:left="709" w:hanging="709"/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5D36F5">
      <w:pPr>
        <w:tabs>
          <w:tab w:val="left" w:pos="2182"/>
        </w:tabs>
        <w:ind w:left="709" w:hanging="709"/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524523">
      <w:pPr>
        <w:pStyle w:val="Nagwek2"/>
        <w:spacing w:before="240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17F70A2E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</w:t>
      </w:r>
      <w:r w:rsidR="0046625F">
        <w:t xml:space="preserve"> </w:t>
      </w:r>
      <w:r w:rsidR="003D0006" w:rsidRPr="003D0006">
        <w:t>………………………..</w:t>
      </w:r>
    </w:p>
    <w:p w14:paraId="4C1EF9E6" w14:textId="10964CB0" w:rsidR="00702973" w:rsidRPr="008734F3" w:rsidRDefault="00702973" w:rsidP="006C48FA">
      <w:r w:rsidRPr="008734F3">
        <w:t xml:space="preserve">Kraj: </w:t>
      </w:r>
      <w:r w:rsidR="005303F5">
        <w:t xml:space="preserve">Polska </w:t>
      </w:r>
      <w:r w:rsidRPr="008734F3">
        <w:t xml:space="preserve">Województwo: </w:t>
      </w:r>
      <w:r w:rsidR="005303F5">
        <w:t>Zachodniopomorskie</w:t>
      </w:r>
    </w:p>
    <w:p w14:paraId="5B65D8AD" w14:textId="0D1242B8" w:rsidR="00702973" w:rsidRPr="008734F3" w:rsidRDefault="00702973" w:rsidP="006C48FA">
      <w:r w:rsidRPr="008734F3">
        <w:t xml:space="preserve">Powiat: </w:t>
      </w:r>
      <w:r w:rsidR="005303F5">
        <w:t xml:space="preserve">Stargardzki </w:t>
      </w:r>
      <w:r w:rsidRPr="008734F3">
        <w:t xml:space="preserve">Gmina: </w:t>
      </w:r>
      <w:r w:rsidR="005303F5">
        <w:t>Stargard</w:t>
      </w:r>
    </w:p>
    <w:p w14:paraId="6D3642CE" w14:textId="064F5A66" w:rsidR="00702973" w:rsidRPr="008734F3" w:rsidRDefault="007F7726" w:rsidP="006C48FA">
      <w:bookmarkStart w:id="9" w:name="_Hlk62123598"/>
      <w:r w:rsidRPr="008734F3">
        <w:t xml:space="preserve">Ulica: </w:t>
      </w:r>
      <w:r w:rsidR="003D0006" w:rsidRPr="003D0006">
        <w:t>……</w:t>
      </w:r>
      <w:r w:rsidR="003D0006">
        <w:t>………</w:t>
      </w:r>
      <w:r w:rsidR="003D0006" w:rsidRPr="003D0006">
        <w:t>….</w:t>
      </w:r>
      <w:r w:rsidR="00862602">
        <w:t>….</w:t>
      </w:r>
      <w:r w:rsidR="0046625F">
        <w:t xml:space="preserve"> </w:t>
      </w:r>
      <w:r w:rsidR="00702973" w:rsidRPr="008734F3">
        <w:t xml:space="preserve">Nr domu: </w:t>
      </w:r>
      <w:r w:rsidR="003D0006" w:rsidRPr="003D0006">
        <w:t>……</w:t>
      </w:r>
      <w:r w:rsidR="00862602">
        <w:t>.</w:t>
      </w:r>
      <w:r w:rsidR="0046625F">
        <w:t xml:space="preserve"> </w:t>
      </w:r>
      <w:r w:rsidR="00702973" w:rsidRPr="008734F3">
        <w:t xml:space="preserve"> Nr lokalu</w:t>
      </w:r>
      <w:r w:rsidR="00B96084" w:rsidRPr="008734F3">
        <w:t>:</w:t>
      </w:r>
      <w:r w:rsidRPr="008734F3">
        <w:t xml:space="preserve"> </w:t>
      </w:r>
      <w:r w:rsidR="003D0006" w:rsidRPr="003D0006">
        <w:t>……….</w:t>
      </w:r>
    </w:p>
    <w:bookmarkEnd w:id="9"/>
    <w:p w14:paraId="55ADD07F" w14:textId="794F8DD5" w:rsidR="00702973" w:rsidRPr="008734F3" w:rsidRDefault="00702973" w:rsidP="006C48FA">
      <w:r w:rsidRPr="008734F3">
        <w:t xml:space="preserve">Miejscowość: </w:t>
      </w:r>
      <w:r w:rsidR="00975869" w:rsidRPr="00F2582A">
        <w:rPr>
          <w:b/>
          <w:bCs/>
        </w:rPr>
        <w:t>STARGARD</w:t>
      </w:r>
      <w:r w:rsidR="00862602">
        <w:t>..</w:t>
      </w:r>
      <w:r w:rsidR="00975869">
        <w:t xml:space="preserve"> </w:t>
      </w:r>
      <w:r w:rsidRPr="008734F3">
        <w:t>Kod pocztowy:</w:t>
      </w:r>
      <w:r w:rsidR="0014245C" w:rsidRPr="008734F3">
        <w:t xml:space="preserve"> </w:t>
      </w:r>
      <w:r w:rsidR="00975869" w:rsidRPr="00F2582A">
        <w:rPr>
          <w:b/>
          <w:bCs/>
        </w:rPr>
        <w:t>73-110</w:t>
      </w:r>
      <w:r w:rsidR="00862602">
        <w:t>…</w:t>
      </w:r>
    </w:p>
    <w:p w14:paraId="1B08BB19" w14:textId="1F22FA2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 xml:space="preserve">(w </w:t>
      </w:r>
      <w:r w:rsidR="002B0FB5" w:rsidRPr="00324E14">
        <w:rPr>
          <w:szCs w:val="20"/>
        </w:rPr>
        <w:t>przypadku,</w:t>
      </w:r>
      <w:r w:rsidR="007F68C5" w:rsidRPr="00324E14">
        <w:rPr>
          <w:szCs w:val="20"/>
        </w:rPr>
        <w:t xml:space="preserve">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="003D0006" w:rsidRPr="003D0006">
        <w:rPr>
          <w:szCs w:val="20"/>
        </w:rPr>
        <w:t>…………………………….</w:t>
      </w:r>
    </w:p>
    <w:p w14:paraId="08247520" w14:textId="0E89E06D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bookmarkEnd w:id="7"/>
      <w:r w:rsidR="003D0006" w:rsidRPr="003D0006">
        <w:rPr>
          <w:szCs w:val="20"/>
        </w:rPr>
        <w:t>……………………..</w:t>
      </w:r>
    </w:p>
    <w:p w14:paraId="0E937781" w14:textId="06DEC8A6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778FCB72" w:rsidR="00981079" w:rsidRPr="00524523" w:rsidRDefault="00000000" w:rsidP="006C48FA">
      <w:pPr>
        <w:rPr>
          <w:szCs w:val="20"/>
        </w:rPr>
      </w:pPr>
      <w:sdt>
        <w:sdtPr>
          <w:rPr>
            <w:szCs w:val="20"/>
            <w:lang w:eastAsia="en-US"/>
          </w:rPr>
          <w:id w:val="58966761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24523" w:rsidRPr="00524523">
            <w:rPr>
              <w:rFonts w:ascii="MS Gothic" w:eastAsia="MS Gothic" w:hAnsi="MS Gothic" w:hint="eastAsia"/>
              <w:szCs w:val="20"/>
              <w:lang w:eastAsia="en-US"/>
            </w:rPr>
            <w:t>☒</w:t>
          </w:r>
        </w:sdtContent>
      </w:sdt>
      <w:r w:rsidR="00981079" w:rsidRPr="00524523">
        <w:rPr>
          <w:szCs w:val="20"/>
          <w:lang w:eastAsia="en-US"/>
        </w:rPr>
        <w:t xml:space="preserve"> tak        </w:t>
      </w:r>
      <w:sdt>
        <w:sdtPr>
          <w:rPr>
            <w:szCs w:val="20"/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524523">
            <w:rPr>
              <w:rFonts w:ascii="MS Gothic" w:eastAsia="MS Gothic" w:hAnsi="MS Gothic" w:hint="eastAsia"/>
              <w:szCs w:val="20"/>
              <w:lang w:eastAsia="en-US"/>
            </w:rPr>
            <w:t>☐</w:t>
          </w:r>
        </w:sdtContent>
      </w:sdt>
      <w:r w:rsidR="00981079" w:rsidRPr="00524523">
        <w:rPr>
          <w:szCs w:val="20"/>
          <w:lang w:eastAsia="en-US"/>
        </w:rPr>
        <w:t xml:space="preserve"> nie</w:t>
      </w:r>
    </w:p>
    <w:p w14:paraId="46A89777" w14:textId="544693A7" w:rsidR="006C48FA" w:rsidRPr="00B73AE6" w:rsidRDefault="00AA71C4" w:rsidP="00524523">
      <w:pPr>
        <w:pStyle w:val="Nagwek2"/>
        <w:spacing w:before="240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3A7A9E28" w:rsidR="00490762" w:rsidRPr="00251F5A" w:rsidRDefault="00490762" w:rsidP="00490762">
      <w:r w:rsidRPr="00251F5A">
        <w:t xml:space="preserve">Kraj: </w:t>
      </w:r>
      <w:r w:rsidR="005303F5">
        <w:t xml:space="preserve">Polska </w:t>
      </w:r>
      <w:r w:rsidRPr="00251F5A">
        <w:t xml:space="preserve">Województwo: </w:t>
      </w:r>
      <w:r w:rsidR="005303F5">
        <w:t>Zachodniopomorskie</w:t>
      </w:r>
    </w:p>
    <w:p w14:paraId="7AAF5910" w14:textId="5DDE76A6" w:rsidR="00490762" w:rsidRPr="00251F5A" w:rsidRDefault="00490762" w:rsidP="00490762">
      <w:r w:rsidRPr="00251F5A">
        <w:t xml:space="preserve">Powiat: </w:t>
      </w:r>
      <w:r w:rsidR="005303F5">
        <w:t xml:space="preserve">Stargardzki </w:t>
      </w:r>
      <w:r w:rsidRPr="00251F5A">
        <w:t xml:space="preserve">Gmina: </w:t>
      </w:r>
      <w:r w:rsidR="005303F5">
        <w:t>Stargard</w:t>
      </w:r>
    </w:p>
    <w:p w14:paraId="33F8B7DE" w14:textId="35C40954" w:rsidR="00490762" w:rsidRPr="00251F5A" w:rsidRDefault="00490762" w:rsidP="00490762">
      <w:r w:rsidRPr="00251F5A">
        <w:t xml:space="preserve">Ulica: </w:t>
      </w:r>
      <w:r w:rsidR="00862602">
        <w:t>…………………</w:t>
      </w:r>
      <w:r w:rsidRPr="00251F5A">
        <w:t xml:space="preserve">Nr domu: </w:t>
      </w:r>
      <w:r w:rsidR="00862602">
        <w:t>…….</w:t>
      </w:r>
      <w:r w:rsidRPr="00251F5A">
        <w:t>Nr lokalu</w:t>
      </w:r>
      <w:r w:rsidR="00B96084">
        <w:t>:</w:t>
      </w:r>
      <w:r w:rsidRPr="00251F5A">
        <w:t xml:space="preserve"> </w:t>
      </w:r>
      <w:r w:rsidR="00862602">
        <w:t>……..</w:t>
      </w:r>
    </w:p>
    <w:p w14:paraId="67B29FA1" w14:textId="14AA21C6" w:rsidR="00490762" w:rsidRPr="00251F5A" w:rsidRDefault="00490762" w:rsidP="00490762">
      <w:r w:rsidRPr="00251F5A">
        <w:t xml:space="preserve">Miejscowość: </w:t>
      </w:r>
      <w:r w:rsidR="005303F5">
        <w:t xml:space="preserve">Stargard </w:t>
      </w:r>
      <w:r w:rsidRPr="00251F5A">
        <w:t>Kod pocztowy:</w:t>
      </w:r>
      <w:r w:rsidR="0014245C">
        <w:t xml:space="preserve"> </w:t>
      </w:r>
      <w:r w:rsidR="005303F5">
        <w:t>73-110</w:t>
      </w:r>
    </w:p>
    <w:p w14:paraId="5DB2FEA0" w14:textId="7B3A3482" w:rsidR="00E86381" w:rsidRPr="00E86381" w:rsidRDefault="00AA71C4" w:rsidP="00524523">
      <w:pPr>
        <w:pStyle w:val="Nagwek2"/>
        <w:spacing w:before="240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192DFF5C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</w:t>
      </w:r>
      <w:r w:rsidR="002B0FB5" w:rsidRPr="00324E14">
        <w:rPr>
          <w:szCs w:val="20"/>
        </w:rPr>
        <w:t>przypadku,</w:t>
      </w:r>
      <w:r w:rsidR="007F68C5" w:rsidRPr="00324E14">
        <w:rPr>
          <w:szCs w:val="20"/>
        </w:rPr>
        <w:t xml:space="preserve">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402C3C3C" w14:textId="18DBE9CC" w:rsidR="00862602" w:rsidRDefault="00891E66" w:rsidP="00862602">
      <w:pPr>
        <w:spacing w:before="240"/>
      </w:pPr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 w:rsidR="00692D95">
        <w:rPr>
          <w:vertAlign w:val="superscript"/>
        </w:rPr>
        <w:t xml:space="preserve"> </w:t>
      </w:r>
      <w:r w:rsidR="0046625F">
        <w:t>Prosimy o objęcie działek 20,</w:t>
      </w:r>
      <w:r w:rsidR="00692D95">
        <w:t xml:space="preserve"> </w:t>
      </w:r>
      <w:r w:rsidR="0046625F">
        <w:t>21/2 obręb Lipnik, strefą zieleni i rekreacji. Jest to teren rodzinnych Ogrodów Działkowych (ROD), który przynależy do w/w strefy.</w:t>
      </w:r>
      <w:r w:rsidR="00692D95">
        <w:t xml:space="preserve"> </w:t>
      </w:r>
      <w:r w:rsidR="0046625F">
        <w:t>Zgodnie z ustawą o ROD, jako stały elementem ich infrastruktury gmin, ogrody powinny być uwzględnione w ich rozwoju,</w:t>
      </w:r>
      <w:r w:rsidR="00032938">
        <w:t xml:space="preserve"> </w:t>
      </w:r>
      <w:r w:rsidR="0046625F">
        <w:t>a organy</w:t>
      </w:r>
      <w:r w:rsidR="00032938">
        <w:t xml:space="preserve"> gmin tworzyć do tego warunki</w:t>
      </w:r>
      <w:r w:rsidR="00555A4F">
        <w:t xml:space="preserve">. Objęcie w/w strefą umożliwi ujawnienie ROD W mpzp, co przełoży się na prawa </w:t>
      </w:r>
      <w:r w:rsidR="00862602">
        <w:t xml:space="preserve">ponad tysiąca </w:t>
      </w:r>
      <w:r w:rsidR="00555A4F">
        <w:t xml:space="preserve">Rodzin- </w:t>
      </w:r>
      <w:r w:rsidR="00555A4F">
        <w:lastRenderedPageBreak/>
        <w:t>Działkowców. Objęcie strefą zakazującą ujawnienia ROD w mpzp groziłoby jego likwidacją</w:t>
      </w:r>
      <w:r w:rsidR="00692D95">
        <w:t xml:space="preserve"> </w:t>
      </w:r>
      <w:r w:rsidR="00555A4F">
        <w:t>(art.19 ust.2 ustawy o ROD</w:t>
      </w:r>
      <w:r w:rsidR="006A748D">
        <w:t>).</w:t>
      </w:r>
      <w:r w:rsidR="00692D95">
        <w:t xml:space="preserve"> </w:t>
      </w:r>
      <w:r w:rsidR="006A748D">
        <w:t>Stabilizacja prawna będzie sprzyjała podnoszeniu standardu ROD, ryzyko likwidacji zniechęci do inwestowania w działki. ROD są obszarem o wysokiej bioróżnorodności, ich ochrona planistyczna realizuje prawo UE oraz krajowe; są ważnym elementem infrastruktury zielonej gminy; służą realizacji zadań gminy, pełniąc istotne funkcje społeczne: wsparcia socjalnego, integracji społeczności lokalnej i międzypokoleniowej, aktywizacji seniorów, edukacji ekologicznej dzieci, promocji zdrowego trybu życia.</w:t>
      </w:r>
    </w:p>
    <w:p w14:paraId="6968FDDA" w14:textId="39A6698E" w:rsidR="00434691" w:rsidRDefault="00891E66" w:rsidP="00862602">
      <w:pPr>
        <w:spacing w:before="240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F90745">
      <w:pPr>
        <w:spacing w:before="24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bookmarkEnd w:id="0"/>
    <w:bookmarkEnd w:id="15"/>
    <w:p w14:paraId="059C9FD9" w14:textId="4CD825A9" w:rsidR="0099383F" w:rsidRDefault="00AA71C4" w:rsidP="00F90745">
      <w:pPr>
        <w:pStyle w:val="Nagwek2"/>
        <w:spacing w:before="240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176C7D7" w:rsidR="0099383F" w:rsidRPr="008C4AFA" w:rsidRDefault="005303F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☒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F90745">
      <w:pPr>
        <w:pStyle w:val="Nagwek3"/>
        <w:spacing w:before="240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862602">
      <w:pPr>
        <w:pStyle w:val="Nagwek3"/>
        <w:spacing w:before="36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34D219E8" w14:textId="77777777" w:rsidR="00382F9D" w:rsidRDefault="00382F9D" w:rsidP="00862602">
      <w:pPr>
        <w:spacing w:before="240"/>
        <w:jc w:val="both"/>
      </w:pPr>
    </w:p>
    <w:p w14:paraId="381FFA53" w14:textId="42D9B3C3" w:rsidR="00EC0D8E" w:rsidRPr="00EC0D8E" w:rsidRDefault="00880E09" w:rsidP="00862602">
      <w:pPr>
        <w:spacing w:before="240"/>
        <w:jc w:val="both"/>
        <w:rPr>
          <w:szCs w:val="20"/>
        </w:rPr>
      </w:pPr>
      <w:r w:rsidRPr="001061E3">
        <w:t>Podpis</w:t>
      </w:r>
      <w:r w:rsidR="00FD52A3" w:rsidRPr="001061E3">
        <w:t>:</w:t>
      </w:r>
      <w:r w:rsidRPr="001061E3">
        <w:t xml:space="preserve"> </w:t>
      </w:r>
    </w:p>
    <w:p w14:paraId="7901A389" w14:textId="77777777" w:rsidR="009F37E6" w:rsidRPr="00EC0D8E" w:rsidRDefault="009F37E6" w:rsidP="00EC0D8E">
      <w:pPr>
        <w:spacing w:before="0" w:after="0"/>
        <w:jc w:val="both"/>
        <w:rPr>
          <w:szCs w:val="20"/>
        </w:rPr>
      </w:pPr>
    </w:p>
    <w:p w14:paraId="2BD3FD4A" w14:textId="77777777" w:rsidR="00515F06" w:rsidRPr="00EC0D8E" w:rsidRDefault="00515F06" w:rsidP="00EC0D8E">
      <w:pPr>
        <w:spacing w:before="0" w:after="0"/>
        <w:jc w:val="both"/>
        <w:rPr>
          <w:szCs w:val="20"/>
        </w:rPr>
      </w:pPr>
    </w:p>
    <w:p w14:paraId="050069A4" w14:textId="77777777" w:rsidR="00382F9D" w:rsidRDefault="00382F9D" w:rsidP="00EC0D8E">
      <w:pPr>
        <w:jc w:val="center"/>
        <w:rPr>
          <w:b/>
          <w:bCs/>
          <w:sz w:val="24"/>
          <w:szCs w:val="24"/>
        </w:rPr>
      </w:pPr>
    </w:p>
    <w:p w14:paraId="14680AD4" w14:textId="77777777" w:rsidR="00382F9D" w:rsidRDefault="00382F9D" w:rsidP="00EC0D8E">
      <w:pPr>
        <w:jc w:val="center"/>
        <w:rPr>
          <w:b/>
          <w:bCs/>
          <w:sz w:val="24"/>
          <w:szCs w:val="24"/>
        </w:rPr>
      </w:pPr>
    </w:p>
    <w:p w14:paraId="6CABD55C" w14:textId="77777777" w:rsidR="00975869" w:rsidRDefault="00975869" w:rsidP="00EC0D8E">
      <w:pPr>
        <w:jc w:val="center"/>
        <w:rPr>
          <w:b/>
          <w:bCs/>
          <w:sz w:val="24"/>
          <w:szCs w:val="24"/>
        </w:rPr>
      </w:pPr>
    </w:p>
    <w:p w14:paraId="06432080" w14:textId="77777777" w:rsidR="00975869" w:rsidRDefault="00975869" w:rsidP="00EC0D8E">
      <w:pPr>
        <w:jc w:val="center"/>
        <w:rPr>
          <w:b/>
          <w:bCs/>
          <w:sz w:val="24"/>
          <w:szCs w:val="24"/>
        </w:rPr>
      </w:pPr>
    </w:p>
    <w:p w14:paraId="373BD5BD" w14:textId="17251FD6" w:rsidR="00EC0D8E" w:rsidRDefault="00EC0D8E" w:rsidP="00EC0D8E">
      <w:pPr>
        <w:jc w:val="center"/>
        <w:rPr>
          <w:b/>
          <w:bCs/>
          <w:iCs w:val="0"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Klauzula informacyjna dotycząca przetwarzania danych osobowych </w:t>
      </w:r>
      <w:r>
        <w:rPr>
          <w:b/>
          <w:bCs/>
          <w:sz w:val="24"/>
          <w:szCs w:val="24"/>
        </w:rPr>
        <w:br/>
        <w:t>w procesie sporządzania aktów planowania przestrzennego</w:t>
      </w:r>
    </w:p>
    <w:p w14:paraId="08C750F9" w14:textId="77777777" w:rsidR="00EC0D8E" w:rsidRPr="00975869" w:rsidRDefault="00EC0D8E" w:rsidP="00EC0D8E">
      <w:pPr>
        <w:rPr>
          <w:b/>
          <w:bCs/>
          <w:sz w:val="18"/>
          <w:szCs w:val="18"/>
        </w:rPr>
      </w:pPr>
      <w:r w:rsidRPr="00975869">
        <w:rPr>
          <w:b/>
          <w:bCs/>
          <w:sz w:val="18"/>
          <w:szCs w:val="18"/>
        </w:rPr>
        <w:t xml:space="preserve">Realizując obowiązek informacyjny wynikający z art.13 ust.1 i 2 rozporządzenia Parlamentu Europejskiego i Rady (UE) 2016/679 z 27.04.2016 r. w sprawie ochrony osób fizycznych w związku </w:t>
      </w:r>
      <w:r w:rsidRPr="00975869">
        <w:rPr>
          <w:b/>
          <w:bCs/>
          <w:sz w:val="18"/>
          <w:szCs w:val="18"/>
        </w:rPr>
        <w:br/>
        <w:t xml:space="preserve">z przetwarzaniem danych osobowych i w sprawie swobodnego przepływu takich danych oraz uchylenia dyrektywy 95/46/WE (ogólne rozporządzenie o ochronie danych) (Dz. U. UE. L. Nr 119 </w:t>
      </w:r>
      <w:r w:rsidRPr="00975869">
        <w:rPr>
          <w:b/>
          <w:bCs/>
          <w:sz w:val="18"/>
          <w:szCs w:val="18"/>
        </w:rPr>
        <w:br/>
        <w:t>z 04.05.2016 r., str.1 ze zm.: Dz. Urz. UE L 127 z 23.05.2018 r., str. 2), dalej: RODO, Prezydent Miasta Stargard informuje, że:</w:t>
      </w:r>
    </w:p>
    <w:p w14:paraId="617A0A7D" w14:textId="77777777" w:rsidR="00EC0D8E" w:rsidRDefault="00EC0D8E" w:rsidP="00EC0D8E"/>
    <w:p w14:paraId="21F159CB" w14:textId="77777777" w:rsidR="00EC0D8E" w:rsidRPr="00975869" w:rsidRDefault="00EC0D8E" w:rsidP="00EC0D8E">
      <w:pPr>
        <w:tabs>
          <w:tab w:val="left" w:pos="284"/>
        </w:tabs>
        <w:ind w:left="284" w:hanging="284"/>
        <w:rPr>
          <w:sz w:val="18"/>
          <w:szCs w:val="18"/>
        </w:rPr>
      </w:pPr>
      <w:r w:rsidRPr="00975869">
        <w:rPr>
          <w:sz w:val="18"/>
          <w:szCs w:val="18"/>
        </w:rPr>
        <w:t>1)</w:t>
      </w:r>
      <w:r w:rsidRPr="00975869">
        <w:rPr>
          <w:sz w:val="18"/>
          <w:szCs w:val="18"/>
        </w:rPr>
        <w:tab/>
        <w:t xml:space="preserve">administratorem Pani/Pana danych osobowych jest Prezydent Miasta Stargard, reprezentujący Urząd Miejski z siedzibą: ul. Hetmana Stefana Czarnieckiego 17, telefon: 91578-48-81, </w:t>
      </w:r>
      <w:r w:rsidRPr="00975869">
        <w:rPr>
          <w:sz w:val="18"/>
          <w:szCs w:val="18"/>
        </w:rPr>
        <w:br/>
        <w:t>e-mail: urzad@um.stargard.pl;</w:t>
      </w:r>
    </w:p>
    <w:p w14:paraId="430E884E" w14:textId="77777777" w:rsidR="00EC0D8E" w:rsidRPr="00975869" w:rsidRDefault="00EC0D8E" w:rsidP="00EC0D8E">
      <w:pPr>
        <w:tabs>
          <w:tab w:val="left" w:pos="284"/>
        </w:tabs>
        <w:ind w:left="284" w:hanging="284"/>
        <w:rPr>
          <w:sz w:val="18"/>
          <w:szCs w:val="18"/>
        </w:rPr>
      </w:pPr>
      <w:r w:rsidRPr="00975869">
        <w:rPr>
          <w:sz w:val="18"/>
          <w:szCs w:val="18"/>
        </w:rPr>
        <w:t>2)</w:t>
      </w:r>
      <w:r w:rsidRPr="00975869">
        <w:rPr>
          <w:sz w:val="18"/>
          <w:szCs w:val="18"/>
        </w:rPr>
        <w:tab/>
        <w:t>w sprawie praw związanych z przetwarzaniem danych osobowych można kontaktować się z Inspektorem Ochrony Danych w Urzędzie Miejskim w Stargardzie, korespondencyjnie na adres Urzędu lub na adres poczty elektronicznej: iod@um.stargard.pl;</w:t>
      </w:r>
    </w:p>
    <w:p w14:paraId="1F8FDDB9" w14:textId="2350BA8E" w:rsidR="00EC0D8E" w:rsidRPr="00975869" w:rsidRDefault="00EC0D8E" w:rsidP="00EC0D8E">
      <w:pPr>
        <w:tabs>
          <w:tab w:val="left" w:pos="284"/>
        </w:tabs>
        <w:ind w:left="284" w:hanging="284"/>
        <w:rPr>
          <w:sz w:val="18"/>
          <w:szCs w:val="18"/>
        </w:rPr>
      </w:pPr>
      <w:r w:rsidRPr="00975869">
        <w:rPr>
          <w:sz w:val="18"/>
          <w:szCs w:val="18"/>
        </w:rPr>
        <w:t>3)</w:t>
      </w:r>
      <w:r w:rsidRPr="00975869">
        <w:rPr>
          <w:sz w:val="18"/>
          <w:szCs w:val="18"/>
        </w:rPr>
        <w:tab/>
        <w:t>Pani/Pana dane osobowe będą przetwarzane w celu realizacji obowiązku prawnego ciążącego na administratorze (art.6 ust.1 lit.</w:t>
      </w:r>
      <w:r w:rsidR="00692D95" w:rsidRPr="00975869">
        <w:rPr>
          <w:sz w:val="18"/>
          <w:szCs w:val="18"/>
        </w:rPr>
        <w:t xml:space="preserve"> </w:t>
      </w:r>
      <w:r w:rsidRPr="00975869">
        <w:rPr>
          <w:sz w:val="18"/>
          <w:szCs w:val="18"/>
        </w:rPr>
        <w:t>c RODO) oraz do wykonywania zadań realizowanych w interesie publicznym (art.</w:t>
      </w:r>
      <w:r w:rsidR="00692D95" w:rsidRPr="00975869">
        <w:rPr>
          <w:sz w:val="18"/>
          <w:szCs w:val="18"/>
        </w:rPr>
        <w:t xml:space="preserve"> </w:t>
      </w:r>
      <w:r w:rsidRPr="00975869">
        <w:rPr>
          <w:sz w:val="18"/>
          <w:szCs w:val="18"/>
        </w:rPr>
        <w:t>6 ust.1 lit.</w:t>
      </w:r>
      <w:r w:rsidR="00692D95" w:rsidRPr="00975869">
        <w:rPr>
          <w:sz w:val="18"/>
          <w:szCs w:val="18"/>
        </w:rPr>
        <w:t xml:space="preserve"> </w:t>
      </w:r>
      <w:r w:rsidRPr="00975869">
        <w:rPr>
          <w:sz w:val="18"/>
          <w:szCs w:val="18"/>
        </w:rPr>
        <w:t>e RODO), wynikających z ustawy o planowaniu i zagospodarowaniu przestrzennym, realizowanym w postaci sporządzania aktów planów zagospodarowania przestrzennego w Stargardzie;</w:t>
      </w:r>
    </w:p>
    <w:p w14:paraId="6D39BD53" w14:textId="77777777" w:rsidR="00EC0D8E" w:rsidRPr="00975869" w:rsidRDefault="00EC0D8E" w:rsidP="00EC0D8E">
      <w:pPr>
        <w:tabs>
          <w:tab w:val="left" w:pos="284"/>
        </w:tabs>
        <w:ind w:left="284" w:hanging="284"/>
        <w:rPr>
          <w:sz w:val="18"/>
          <w:szCs w:val="18"/>
        </w:rPr>
      </w:pPr>
      <w:r w:rsidRPr="00975869">
        <w:rPr>
          <w:sz w:val="18"/>
          <w:szCs w:val="18"/>
        </w:rPr>
        <w:t>4)</w:t>
      </w:r>
      <w:r w:rsidRPr="00975869">
        <w:rPr>
          <w:sz w:val="18"/>
          <w:szCs w:val="18"/>
        </w:rPr>
        <w:tab/>
        <w:t>Pani/Pana dane osobowe po zakończeniu realizacji celu, dla którego zostały zebrane, będą przetwarzane w celach archiwalnych i przechowywane przez okres niezbędny do realizacji przepisów prawa;</w:t>
      </w:r>
    </w:p>
    <w:p w14:paraId="5B20FF0E" w14:textId="77777777" w:rsidR="00EC0D8E" w:rsidRPr="00975869" w:rsidRDefault="00EC0D8E" w:rsidP="00EC0D8E">
      <w:pPr>
        <w:tabs>
          <w:tab w:val="left" w:pos="284"/>
        </w:tabs>
        <w:ind w:left="284" w:hanging="284"/>
        <w:rPr>
          <w:sz w:val="18"/>
          <w:szCs w:val="18"/>
        </w:rPr>
      </w:pPr>
      <w:r w:rsidRPr="00975869">
        <w:rPr>
          <w:sz w:val="18"/>
          <w:szCs w:val="18"/>
        </w:rPr>
        <w:t>5)</w:t>
      </w:r>
      <w:r w:rsidRPr="00975869">
        <w:rPr>
          <w:sz w:val="18"/>
          <w:szCs w:val="18"/>
        </w:rPr>
        <w:tab/>
        <w:t>zgodnie z RODO przysługuje Pani/Panu prawo do:</w:t>
      </w:r>
    </w:p>
    <w:p w14:paraId="1BE59720" w14:textId="77777777" w:rsidR="00EC0D8E" w:rsidRPr="00975869" w:rsidRDefault="00EC0D8E" w:rsidP="00EC0D8E">
      <w:pPr>
        <w:tabs>
          <w:tab w:val="left" w:pos="567"/>
        </w:tabs>
        <w:ind w:left="568" w:hanging="284"/>
        <w:rPr>
          <w:sz w:val="18"/>
          <w:szCs w:val="18"/>
        </w:rPr>
      </w:pPr>
      <w:r w:rsidRPr="00975869">
        <w:rPr>
          <w:sz w:val="18"/>
          <w:szCs w:val="18"/>
        </w:rPr>
        <w:t>-</w:t>
      </w:r>
      <w:r w:rsidRPr="00975869">
        <w:rPr>
          <w:sz w:val="18"/>
          <w:szCs w:val="18"/>
        </w:rPr>
        <w:tab/>
        <w:t>dostępu do swoich danych,</w:t>
      </w:r>
    </w:p>
    <w:p w14:paraId="51E374B3" w14:textId="0253E680" w:rsidR="00EC0D8E" w:rsidRPr="00975869" w:rsidRDefault="00EC0D8E" w:rsidP="00EC0D8E">
      <w:pPr>
        <w:tabs>
          <w:tab w:val="left" w:pos="567"/>
        </w:tabs>
        <w:ind w:left="568" w:hanging="284"/>
        <w:rPr>
          <w:sz w:val="18"/>
          <w:szCs w:val="18"/>
        </w:rPr>
      </w:pPr>
      <w:r w:rsidRPr="00975869">
        <w:rPr>
          <w:sz w:val="18"/>
          <w:szCs w:val="18"/>
        </w:rPr>
        <w:t>-</w:t>
      </w:r>
      <w:r w:rsidRPr="00975869">
        <w:rPr>
          <w:sz w:val="18"/>
          <w:szCs w:val="18"/>
        </w:rPr>
        <w:tab/>
        <w:t xml:space="preserve">sprostowania swoich </w:t>
      </w:r>
      <w:r w:rsidR="00692D95" w:rsidRPr="00975869">
        <w:rPr>
          <w:sz w:val="18"/>
          <w:szCs w:val="18"/>
        </w:rPr>
        <w:t>danych,</w:t>
      </w:r>
      <w:r w:rsidRPr="00975869">
        <w:rPr>
          <w:sz w:val="18"/>
          <w:szCs w:val="18"/>
        </w:rPr>
        <w:t xml:space="preserve"> jeśli są nieprawidłowe oraz do ich </w:t>
      </w:r>
      <w:r w:rsidR="00692D95" w:rsidRPr="00975869">
        <w:rPr>
          <w:sz w:val="18"/>
          <w:szCs w:val="18"/>
        </w:rPr>
        <w:t>uzupełnienia,</w:t>
      </w:r>
      <w:r w:rsidRPr="00975869">
        <w:rPr>
          <w:sz w:val="18"/>
          <w:szCs w:val="18"/>
        </w:rPr>
        <w:t xml:space="preserve"> jeśli są niekompletne,</w:t>
      </w:r>
    </w:p>
    <w:p w14:paraId="1E00DB35" w14:textId="370DE8DA" w:rsidR="00EC0D8E" w:rsidRPr="00975869" w:rsidRDefault="00EC0D8E" w:rsidP="00EC0D8E">
      <w:pPr>
        <w:tabs>
          <w:tab w:val="left" w:pos="567"/>
        </w:tabs>
        <w:ind w:left="568" w:hanging="284"/>
        <w:rPr>
          <w:sz w:val="18"/>
          <w:szCs w:val="18"/>
        </w:rPr>
      </w:pPr>
      <w:r w:rsidRPr="00975869">
        <w:rPr>
          <w:sz w:val="18"/>
          <w:szCs w:val="18"/>
        </w:rPr>
        <w:t>-</w:t>
      </w:r>
      <w:r w:rsidRPr="00975869">
        <w:rPr>
          <w:sz w:val="18"/>
          <w:szCs w:val="18"/>
        </w:rPr>
        <w:tab/>
        <w:t xml:space="preserve">ich usunięcia, w </w:t>
      </w:r>
      <w:r w:rsidR="00692D95" w:rsidRPr="00975869">
        <w:rPr>
          <w:sz w:val="18"/>
          <w:szCs w:val="18"/>
        </w:rPr>
        <w:t>sytuacji,</w:t>
      </w:r>
      <w:r w:rsidRPr="00975869">
        <w:rPr>
          <w:sz w:val="18"/>
          <w:szCs w:val="18"/>
        </w:rPr>
        <w:t xml:space="preserve"> gdy przetwarzanie danych nie następuje w celu wywiązania się z obowiązku wynikającego z przepisu prawa lub w ramach sprawowania władzy publicznej,</w:t>
      </w:r>
    </w:p>
    <w:p w14:paraId="21E6547A" w14:textId="77777777" w:rsidR="00EC0D8E" w:rsidRPr="00975869" w:rsidRDefault="00EC0D8E" w:rsidP="00EC0D8E">
      <w:pPr>
        <w:tabs>
          <w:tab w:val="left" w:pos="567"/>
        </w:tabs>
        <w:ind w:left="568" w:hanging="284"/>
        <w:rPr>
          <w:sz w:val="18"/>
          <w:szCs w:val="18"/>
        </w:rPr>
      </w:pPr>
      <w:r w:rsidRPr="00975869">
        <w:rPr>
          <w:sz w:val="18"/>
          <w:szCs w:val="18"/>
        </w:rPr>
        <w:t>-</w:t>
      </w:r>
      <w:r w:rsidRPr="00975869">
        <w:rPr>
          <w:sz w:val="18"/>
          <w:szCs w:val="18"/>
        </w:rPr>
        <w:tab/>
        <w:t>żądania ograniczenia przetwarzania, gdy kwestionuje Pani/Pan prawidłowość danych lub gdy uważa Pani/Pan, iż przetwarzamy je niezgodnie z prawem, a sprzeciwia się Pani/Pan usunięciu danych lub Administrator Danych Osobowych nie potrzebuje już danych osobowych do celów przetwarzania, ale są niezbędne Pani/Panu do ustalenia, dochodzenia lub obrony roszczeń,</w:t>
      </w:r>
    </w:p>
    <w:p w14:paraId="1C438618" w14:textId="6D6E72F3" w:rsidR="00EC0D8E" w:rsidRPr="00975869" w:rsidRDefault="00EC0D8E" w:rsidP="00EC0D8E">
      <w:pPr>
        <w:tabs>
          <w:tab w:val="left" w:pos="567"/>
        </w:tabs>
        <w:ind w:left="568" w:hanging="284"/>
        <w:rPr>
          <w:sz w:val="18"/>
          <w:szCs w:val="18"/>
        </w:rPr>
      </w:pPr>
      <w:r w:rsidRPr="00975869">
        <w:rPr>
          <w:sz w:val="18"/>
          <w:szCs w:val="18"/>
        </w:rPr>
        <w:t>-</w:t>
      </w:r>
      <w:r w:rsidRPr="00975869">
        <w:rPr>
          <w:sz w:val="18"/>
          <w:szCs w:val="18"/>
        </w:rPr>
        <w:tab/>
        <w:t>jeżeli dane osobowe nie zostały zebrane od Pani/Pana przysługują Pani/Panu wszelkie dostępne informacje o ich źródle, jeżeli nie wpływa to na ochronę praw i wolności osoby, od której dane te pozyskano (art.</w:t>
      </w:r>
      <w:r w:rsidR="00692D95" w:rsidRPr="00975869">
        <w:rPr>
          <w:sz w:val="18"/>
          <w:szCs w:val="18"/>
        </w:rPr>
        <w:t xml:space="preserve"> </w:t>
      </w:r>
      <w:r w:rsidRPr="00975869">
        <w:rPr>
          <w:sz w:val="18"/>
          <w:szCs w:val="18"/>
        </w:rPr>
        <w:t xml:space="preserve">8a ust.1 ustawy o planowaniu </w:t>
      </w:r>
      <w:r w:rsidRPr="00975869">
        <w:rPr>
          <w:sz w:val="18"/>
          <w:szCs w:val="18"/>
        </w:rPr>
        <w:br/>
        <w:t>i zagospodarowaniu przestrzennym);</w:t>
      </w:r>
    </w:p>
    <w:p w14:paraId="657BFBEA" w14:textId="77777777" w:rsidR="00EC0D8E" w:rsidRPr="00975869" w:rsidRDefault="00EC0D8E" w:rsidP="00EC0D8E">
      <w:pPr>
        <w:tabs>
          <w:tab w:val="left" w:pos="284"/>
        </w:tabs>
        <w:ind w:left="284" w:hanging="284"/>
        <w:rPr>
          <w:sz w:val="18"/>
          <w:szCs w:val="18"/>
        </w:rPr>
      </w:pPr>
      <w:r w:rsidRPr="00975869">
        <w:rPr>
          <w:sz w:val="18"/>
          <w:szCs w:val="18"/>
        </w:rPr>
        <w:t>6)</w:t>
      </w:r>
      <w:r w:rsidRPr="00975869">
        <w:rPr>
          <w:sz w:val="18"/>
          <w:szCs w:val="18"/>
        </w:rPr>
        <w:tab/>
        <w:t>podanie danych osobowych jest wymagane przepisami ustawy wskazanej w pkt 3, a ich niepodanie może skutkować nierozpatrzeniem złożonego wniosku;</w:t>
      </w:r>
    </w:p>
    <w:p w14:paraId="607C3EDC" w14:textId="77777777" w:rsidR="00EC0D8E" w:rsidRPr="00975869" w:rsidRDefault="00EC0D8E" w:rsidP="00EC0D8E">
      <w:pPr>
        <w:tabs>
          <w:tab w:val="left" w:pos="284"/>
        </w:tabs>
        <w:ind w:left="284" w:hanging="284"/>
        <w:rPr>
          <w:sz w:val="18"/>
          <w:szCs w:val="18"/>
        </w:rPr>
      </w:pPr>
      <w:r w:rsidRPr="00975869">
        <w:rPr>
          <w:sz w:val="18"/>
          <w:szCs w:val="18"/>
        </w:rPr>
        <w:t>7)</w:t>
      </w:r>
      <w:r w:rsidRPr="00975869">
        <w:rPr>
          <w:sz w:val="18"/>
          <w:szCs w:val="18"/>
        </w:rPr>
        <w:tab/>
        <w:t>udostępnianie Pani/Pana danych osobowych może nastąpić tylko organom publicznym lub innym instytucjom na podstawie przepisów prawa; osobom upoważnionym przez Prezydenta Miasta Stargard, które muszą mieć dostęp do danych celem wykonywania powierzonych obowiązków; podmiotom przetwarzającym, którym zadanie zlecono; organowi nadzoru – Wojewodzie Zachodniopomorskiemu; organom ochrony prawnej (Policja, Prokuratura, Sąd) lub innym organom w związku z prowadzonym postępowaniem;</w:t>
      </w:r>
    </w:p>
    <w:p w14:paraId="19846B9F" w14:textId="77777777" w:rsidR="00EC0D8E" w:rsidRPr="00975869" w:rsidRDefault="00EC0D8E" w:rsidP="00EC0D8E">
      <w:pPr>
        <w:tabs>
          <w:tab w:val="left" w:pos="284"/>
        </w:tabs>
        <w:ind w:left="284" w:hanging="284"/>
        <w:rPr>
          <w:sz w:val="18"/>
          <w:szCs w:val="18"/>
        </w:rPr>
      </w:pPr>
      <w:r w:rsidRPr="00975869">
        <w:rPr>
          <w:sz w:val="18"/>
          <w:szCs w:val="18"/>
        </w:rPr>
        <w:t>8)</w:t>
      </w:r>
      <w:r w:rsidRPr="00975869">
        <w:rPr>
          <w:sz w:val="18"/>
          <w:szCs w:val="18"/>
        </w:rPr>
        <w:tab/>
        <w:t>dane osobowe nie będą przetwarzane w sposób zautomatyzowany, w tym nie będą podlegały profilowaniu;</w:t>
      </w:r>
    </w:p>
    <w:p w14:paraId="0821633E" w14:textId="77777777" w:rsidR="00EC0D8E" w:rsidRPr="00975869" w:rsidRDefault="00EC0D8E" w:rsidP="00EC0D8E">
      <w:pPr>
        <w:tabs>
          <w:tab w:val="left" w:pos="284"/>
        </w:tabs>
        <w:ind w:left="284" w:hanging="284"/>
        <w:rPr>
          <w:sz w:val="18"/>
          <w:szCs w:val="18"/>
        </w:rPr>
      </w:pPr>
      <w:r w:rsidRPr="00975869">
        <w:rPr>
          <w:sz w:val="18"/>
          <w:szCs w:val="18"/>
        </w:rPr>
        <w:t>9)</w:t>
      </w:r>
      <w:r w:rsidRPr="00975869">
        <w:rPr>
          <w:sz w:val="18"/>
          <w:szCs w:val="18"/>
        </w:rPr>
        <w:tab/>
        <w:t xml:space="preserve">ma Pani/Pan prawo wnieść skargę do Prezesa Urzędu Ochrony Danych Osobowych (ul. Stawki 2, </w:t>
      </w:r>
      <w:r w:rsidRPr="00975869">
        <w:rPr>
          <w:sz w:val="18"/>
          <w:szCs w:val="18"/>
        </w:rPr>
        <w:br/>
        <w:t>00-193 Warszawa), gdy uzna Pani/Pan, że przetwarzanie danych osobowych narusza przepisy RODO lub krajowe przepisy o ochronie danych osobowych.</w:t>
      </w:r>
    </w:p>
    <w:p w14:paraId="7C29CEB4" w14:textId="77777777" w:rsidR="002E0170" w:rsidRPr="00975869" w:rsidRDefault="002E0170" w:rsidP="00EC0D8E">
      <w:pPr>
        <w:tabs>
          <w:tab w:val="left" w:pos="284"/>
        </w:tabs>
        <w:ind w:left="284" w:hanging="284"/>
        <w:rPr>
          <w:sz w:val="18"/>
          <w:szCs w:val="18"/>
        </w:rPr>
      </w:pPr>
    </w:p>
    <w:sectPr w:rsidR="002E0170" w:rsidRPr="00975869" w:rsidSect="00975869">
      <w:headerReference w:type="first" r:id="rId8"/>
      <w:endnotePr>
        <w:numFmt w:val="decimal"/>
      </w:endnotePr>
      <w:pgSz w:w="11906" w:h="16838" w:code="9"/>
      <w:pgMar w:top="567" w:right="707" w:bottom="284" w:left="85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656E9" w14:textId="77777777" w:rsidR="005C2804" w:rsidRDefault="005C2804" w:rsidP="005F02B9">
      <w:r>
        <w:separator/>
      </w:r>
    </w:p>
    <w:p w14:paraId="25111033" w14:textId="77777777" w:rsidR="005C2804" w:rsidRDefault="005C2804" w:rsidP="005F02B9"/>
    <w:p w14:paraId="1AA7290E" w14:textId="77777777" w:rsidR="005C2804" w:rsidRDefault="005C2804" w:rsidP="005F02B9"/>
    <w:p w14:paraId="19DEBE3A" w14:textId="77777777" w:rsidR="005C2804" w:rsidRDefault="005C2804"/>
  </w:endnote>
  <w:endnote w:type="continuationSeparator" w:id="0">
    <w:p w14:paraId="25B12E76" w14:textId="77777777" w:rsidR="005C2804" w:rsidRDefault="005C2804" w:rsidP="005F02B9">
      <w:r>
        <w:continuationSeparator/>
      </w:r>
    </w:p>
    <w:p w14:paraId="195025AF" w14:textId="77777777" w:rsidR="005C2804" w:rsidRDefault="005C2804" w:rsidP="005F02B9"/>
    <w:p w14:paraId="32C2629F" w14:textId="77777777" w:rsidR="005C2804" w:rsidRDefault="005C2804" w:rsidP="005F02B9"/>
    <w:p w14:paraId="664E4281" w14:textId="77777777" w:rsidR="005C2804" w:rsidRDefault="005C2804"/>
  </w:endnote>
  <w:endnote w:type="continuationNotice" w:id="1">
    <w:p w14:paraId="1759563A" w14:textId="77777777" w:rsidR="005C2804" w:rsidRDefault="005C2804">
      <w:pPr>
        <w:spacing w:before="0" w:after="0"/>
      </w:pPr>
    </w:p>
  </w:endnote>
  <w:endnote w:id="2">
    <w:p w14:paraId="5B659548" w14:textId="0C253384" w:rsidR="00BD3E14" w:rsidRPr="00975869" w:rsidRDefault="00BD3E14" w:rsidP="009B01E8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975869">
        <w:rPr>
          <w:rStyle w:val="Odwoanieprzypisukocowego"/>
          <w:sz w:val="14"/>
          <w:szCs w:val="14"/>
        </w:rPr>
        <w:endnoteRef/>
      </w:r>
      <w:r w:rsidR="000F08C7" w:rsidRPr="00975869">
        <w:rPr>
          <w:sz w:val="14"/>
          <w:szCs w:val="14"/>
          <w:vertAlign w:val="superscript"/>
        </w:rPr>
        <w:t>)</w:t>
      </w:r>
      <w:r w:rsidRPr="00975869">
        <w:rPr>
          <w:rStyle w:val="Odwoanieprzypisukocowego"/>
          <w:sz w:val="14"/>
          <w:szCs w:val="14"/>
        </w:rPr>
        <w:t xml:space="preserve"> </w:t>
      </w:r>
      <w:r w:rsidR="003F5E91" w:rsidRPr="00975869">
        <w:rPr>
          <w:sz w:val="14"/>
          <w:szCs w:val="14"/>
        </w:rPr>
        <w:t>Moż</w:t>
      </w:r>
      <w:r w:rsidR="00365993" w:rsidRPr="00975869">
        <w:rPr>
          <w:sz w:val="14"/>
          <w:szCs w:val="14"/>
        </w:rPr>
        <w:t>na zaznaczyć więcej niż jedno pole</w:t>
      </w:r>
      <w:r w:rsidR="003F5E91" w:rsidRPr="00975869">
        <w:rPr>
          <w:sz w:val="14"/>
          <w:szCs w:val="14"/>
        </w:rPr>
        <w:t xml:space="preserve">. </w:t>
      </w:r>
      <w:r w:rsidRPr="00975869">
        <w:rPr>
          <w:sz w:val="14"/>
          <w:szCs w:val="14"/>
        </w:rPr>
        <w:t xml:space="preserve">W ramach jednego </w:t>
      </w:r>
      <w:r w:rsidR="007B212B" w:rsidRPr="00975869">
        <w:rPr>
          <w:sz w:val="14"/>
          <w:szCs w:val="14"/>
        </w:rPr>
        <w:t xml:space="preserve">pisma </w:t>
      </w:r>
      <w:r w:rsidRPr="00975869">
        <w:rPr>
          <w:sz w:val="14"/>
          <w:szCs w:val="14"/>
        </w:rPr>
        <w:t xml:space="preserve">można wybrać tylko te akty, </w:t>
      </w:r>
      <w:r w:rsidR="00FA4FD4" w:rsidRPr="00975869">
        <w:rPr>
          <w:sz w:val="14"/>
          <w:szCs w:val="14"/>
        </w:rPr>
        <w:t xml:space="preserve">w przypadku których pismo </w:t>
      </w:r>
      <w:r w:rsidRPr="00975869">
        <w:rPr>
          <w:sz w:val="14"/>
          <w:szCs w:val="14"/>
        </w:rPr>
        <w:t>będ</w:t>
      </w:r>
      <w:r w:rsidR="00FA4FD4" w:rsidRPr="00975869">
        <w:rPr>
          <w:sz w:val="14"/>
          <w:szCs w:val="14"/>
        </w:rPr>
        <w:t>zie</w:t>
      </w:r>
      <w:r w:rsidRPr="00975869">
        <w:rPr>
          <w:sz w:val="14"/>
          <w:szCs w:val="14"/>
        </w:rPr>
        <w:t xml:space="preserve"> wysyłane do tego samego organu wskazanego w p</w:t>
      </w:r>
      <w:r w:rsidR="00365993" w:rsidRPr="00975869">
        <w:rPr>
          <w:sz w:val="14"/>
          <w:szCs w:val="14"/>
        </w:rPr>
        <w:t xml:space="preserve">kt </w:t>
      </w:r>
      <w:r w:rsidRPr="00975869">
        <w:rPr>
          <w:sz w:val="14"/>
          <w:szCs w:val="14"/>
        </w:rPr>
        <w:t>1</w:t>
      </w:r>
      <w:r w:rsidR="00B9508F" w:rsidRPr="00975869">
        <w:rPr>
          <w:sz w:val="14"/>
          <w:szCs w:val="14"/>
        </w:rPr>
        <w:t>.</w:t>
      </w:r>
      <w:r w:rsidR="00DB134F" w:rsidRPr="00975869">
        <w:rPr>
          <w:sz w:val="14"/>
          <w:szCs w:val="14"/>
        </w:rPr>
        <w:t xml:space="preserve"> W przypadku gdy treść wniosku lub uwag</w:t>
      </w:r>
      <w:r w:rsidR="00DB134F" w:rsidRPr="00975869">
        <w:rPr>
          <w:color w:val="000000" w:themeColor="text1"/>
          <w:sz w:val="14"/>
          <w:szCs w:val="14"/>
        </w:rPr>
        <w:t xml:space="preserve">i </w:t>
      </w:r>
      <w:r w:rsidR="00BF6147" w:rsidRPr="00975869">
        <w:rPr>
          <w:color w:val="000000" w:themeColor="text1"/>
          <w:sz w:val="14"/>
          <w:szCs w:val="14"/>
        </w:rPr>
        <w:t>związana jest z dokumentem powiązanym</w:t>
      </w:r>
      <w:r w:rsidR="00DB134F" w:rsidRPr="00975869">
        <w:rPr>
          <w:color w:val="000000" w:themeColor="text1"/>
          <w:sz w:val="14"/>
          <w:szCs w:val="14"/>
        </w:rPr>
        <w:t xml:space="preserve"> z aktem planowania przestrzennego (np. </w:t>
      </w:r>
      <w:r w:rsidR="00802925" w:rsidRPr="00975869">
        <w:rPr>
          <w:color w:val="000000" w:themeColor="text1"/>
          <w:sz w:val="14"/>
          <w:szCs w:val="14"/>
        </w:rPr>
        <w:t>sporządzanej w toku procedowania aktu</w:t>
      </w:r>
      <w:r w:rsidR="007B7B1B" w:rsidRPr="00975869">
        <w:rPr>
          <w:color w:val="000000" w:themeColor="text1"/>
          <w:sz w:val="14"/>
          <w:szCs w:val="14"/>
        </w:rPr>
        <w:t>, w ramach strategicznej oceny oddziaływania na środowisko,</w:t>
      </w:r>
      <w:r w:rsidR="00802925" w:rsidRPr="00975869">
        <w:rPr>
          <w:color w:val="000000" w:themeColor="text1"/>
          <w:sz w:val="14"/>
          <w:szCs w:val="14"/>
        </w:rPr>
        <w:t xml:space="preserve"> </w:t>
      </w:r>
      <w:r w:rsidR="00DB134F" w:rsidRPr="00975869">
        <w:rPr>
          <w:color w:val="000000" w:themeColor="text1"/>
          <w:sz w:val="14"/>
          <w:szCs w:val="14"/>
        </w:rPr>
        <w:t xml:space="preserve">prognozy oddziaływania na środowisko), należy </w:t>
      </w:r>
      <w:r w:rsidR="00FA4FD4" w:rsidRPr="00975869">
        <w:rPr>
          <w:color w:val="000000" w:themeColor="text1"/>
          <w:sz w:val="14"/>
          <w:szCs w:val="14"/>
        </w:rPr>
        <w:t xml:space="preserve">w pkt 3 </w:t>
      </w:r>
      <w:r w:rsidR="00DB134F" w:rsidRPr="00975869">
        <w:rPr>
          <w:color w:val="000000" w:themeColor="text1"/>
          <w:sz w:val="14"/>
          <w:szCs w:val="14"/>
        </w:rPr>
        <w:t xml:space="preserve">wybrać rodzaj aktu planowania przestrzennego, którego </w:t>
      </w:r>
      <w:r w:rsidR="00FA4FD4" w:rsidRPr="00975869">
        <w:rPr>
          <w:color w:val="000000" w:themeColor="text1"/>
          <w:sz w:val="14"/>
          <w:szCs w:val="14"/>
        </w:rPr>
        <w:t xml:space="preserve">ten dokument </w:t>
      </w:r>
      <w:r w:rsidR="00DB134F" w:rsidRPr="00975869">
        <w:rPr>
          <w:color w:val="000000" w:themeColor="text1"/>
          <w:sz w:val="14"/>
          <w:szCs w:val="14"/>
        </w:rPr>
        <w:t xml:space="preserve">dotyczy, po czym wprowadzić treść </w:t>
      </w:r>
      <w:r w:rsidR="00FA4FD4" w:rsidRPr="00975869">
        <w:rPr>
          <w:color w:val="000000" w:themeColor="text1"/>
          <w:sz w:val="14"/>
          <w:szCs w:val="14"/>
        </w:rPr>
        <w:t xml:space="preserve">wniosku lub uwagi </w:t>
      </w:r>
      <w:r w:rsidR="00DB134F" w:rsidRPr="00975869">
        <w:rPr>
          <w:color w:val="000000" w:themeColor="text1"/>
          <w:sz w:val="14"/>
          <w:szCs w:val="14"/>
        </w:rPr>
        <w:t>w p</w:t>
      </w:r>
      <w:r w:rsidR="000B2638" w:rsidRPr="00975869">
        <w:rPr>
          <w:color w:val="000000" w:themeColor="text1"/>
          <w:sz w:val="14"/>
          <w:szCs w:val="14"/>
        </w:rPr>
        <w:t>kt</w:t>
      </w:r>
      <w:r w:rsidR="00DB134F" w:rsidRPr="00975869">
        <w:rPr>
          <w:color w:val="000000" w:themeColor="text1"/>
          <w:sz w:val="14"/>
          <w:szCs w:val="14"/>
        </w:rPr>
        <w:t xml:space="preserve"> 7.1 lub 7.2.</w:t>
      </w:r>
    </w:p>
  </w:endnote>
  <w:endnote w:id="3">
    <w:p w14:paraId="3388BD14" w14:textId="5C76148A" w:rsidR="0026711F" w:rsidRPr="00975869" w:rsidRDefault="0026711F" w:rsidP="009B01E8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975869">
        <w:rPr>
          <w:rStyle w:val="Odwoanieprzypisukocowego"/>
          <w:color w:val="000000" w:themeColor="text1"/>
          <w:sz w:val="14"/>
          <w:szCs w:val="14"/>
        </w:rPr>
        <w:endnoteRef/>
      </w:r>
      <w:r w:rsidR="00A27CEC" w:rsidRPr="00975869">
        <w:rPr>
          <w:color w:val="000000" w:themeColor="text1"/>
          <w:sz w:val="14"/>
          <w:szCs w:val="14"/>
          <w:vertAlign w:val="superscript"/>
        </w:rPr>
        <w:t>)</w:t>
      </w:r>
      <w:r w:rsidRPr="00975869">
        <w:rPr>
          <w:rStyle w:val="Odwoanieprzypisukocowego"/>
          <w:color w:val="000000" w:themeColor="text1"/>
          <w:sz w:val="14"/>
          <w:szCs w:val="14"/>
        </w:rPr>
        <w:t xml:space="preserve"> </w:t>
      </w:r>
      <w:r w:rsidR="0074223C" w:rsidRPr="00975869">
        <w:rPr>
          <w:color w:val="000000" w:themeColor="text1"/>
          <w:sz w:val="14"/>
          <w:szCs w:val="14"/>
        </w:rPr>
        <w:t>Nie dotyczy planu zagospodarowania przestrzennego województwa.</w:t>
      </w:r>
    </w:p>
  </w:endnote>
  <w:endnote w:id="4">
    <w:p w14:paraId="076079E5" w14:textId="78EC7361" w:rsidR="00C63693" w:rsidRPr="00975869" w:rsidRDefault="00C63693" w:rsidP="009B01E8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975869">
        <w:rPr>
          <w:rStyle w:val="Odwoanieprzypisukocowego"/>
          <w:color w:val="000000" w:themeColor="text1"/>
          <w:sz w:val="14"/>
          <w:szCs w:val="14"/>
        </w:rPr>
        <w:endnoteRef/>
      </w:r>
      <w:r w:rsidR="000F08C7" w:rsidRPr="00975869">
        <w:rPr>
          <w:color w:val="000000" w:themeColor="text1"/>
          <w:sz w:val="14"/>
          <w:szCs w:val="14"/>
          <w:vertAlign w:val="superscript"/>
        </w:rPr>
        <w:t>)</w:t>
      </w:r>
      <w:r w:rsidRPr="00975869">
        <w:rPr>
          <w:color w:val="000000" w:themeColor="text1"/>
          <w:sz w:val="14"/>
          <w:szCs w:val="14"/>
        </w:rPr>
        <w:t xml:space="preserve"> </w:t>
      </w:r>
      <w:r w:rsidR="00277D16" w:rsidRPr="00975869">
        <w:rPr>
          <w:color w:val="000000" w:themeColor="text1"/>
          <w:sz w:val="14"/>
          <w:szCs w:val="14"/>
        </w:rPr>
        <w:t>Nie dotyczy</w:t>
      </w:r>
      <w:r w:rsidRPr="00975869">
        <w:rPr>
          <w:color w:val="000000" w:themeColor="text1"/>
          <w:sz w:val="14"/>
          <w:szCs w:val="14"/>
        </w:rPr>
        <w:t xml:space="preserve"> </w:t>
      </w:r>
      <w:r w:rsidR="0074223C" w:rsidRPr="00975869">
        <w:rPr>
          <w:color w:val="000000" w:themeColor="text1"/>
          <w:sz w:val="14"/>
          <w:szCs w:val="14"/>
        </w:rPr>
        <w:t xml:space="preserve">planu zagospodarowania przestrzennego województwa i </w:t>
      </w:r>
      <w:r w:rsidR="00277D16" w:rsidRPr="00975869">
        <w:rPr>
          <w:color w:val="000000" w:themeColor="text1"/>
          <w:sz w:val="14"/>
          <w:szCs w:val="14"/>
        </w:rPr>
        <w:t>audytu krajobrazowego.</w:t>
      </w:r>
    </w:p>
  </w:endnote>
  <w:endnote w:id="5">
    <w:p w14:paraId="7E420F47" w14:textId="34D30D38" w:rsidR="004A3355" w:rsidRPr="00975869" w:rsidRDefault="004A3355" w:rsidP="009B01E8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975869">
        <w:rPr>
          <w:rStyle w:val="Odwoanieprzypisukocowego"/>
          <w:color w:val="000000" w:themeColor="text1"/>
          <w:sz w:val="14"/>
          <w:szCs w:val="14"/>
        </w:rPr>
        <w:endnoteRef/>
      </w:r>
      <w:r w:rsidRPr="00975869">
        <w:rPr>
          <w:color w:val="000000" w:themeColor="text1"/>
          <w:sz w:val="14"/>
          <w:szCs w:val="14"/>
          <w:vertAlign w:val="superscript"/>
        </w:rPr>
        <w:t>)</w:t>
      </w:r>
      <w:r w:rsidRPr="00975869">
        <w:rPr>
          <w:color w:val="000000" w:themeColor="text1"/>
          <w:sz w:val="14"/>
          <w:szCs w:val="14"/>
        </w:rPr>
        <w:t xml:space="preserve"> </w:t>
      </w:r>
      <w:r w:rsidR="004A52E3" w:rsidRPr="00975869">
        <w:rPr>
          <w:color w:val="000000" w:themeColor="text1"/>
          <w:sz w:val="14"/>
          <w:szCs w:val="14"/>
        </w:rPr>
        <w:t>W pkt 4 n</w:t>
      </w:r>
      <w:r w:rsidR="00D916FD" w:rsidRPr="00975869">
        <w:rPr>
          <w:color w:val="000000" w:themeColor="text1"/>
          <w:sz w:val="14"/>
          <w:szCs w:val="14"/>
        </w:rPr>
        <w:t xml:space="preserve">ależy podać adres zamieszkania </w:t>
      </w:r>
      <w:r w:rsidR="00B60C1D" w:rsidRPr="00975869">
        <w:rPr>
          <w:color w:val="000000" w:themeColor="text1"/>
          <w:sz w:val="14"/>
          <w:szCs w:val="14"/>
        </w:rPr>
        <w:t xml:space="preserve">albo </w:t>
      </w:r>
      <w:r w:rsidR="00D916FD" w:rsidRPr="00975869">
        <w:rPr>
          <w:color w:val="000000" w:themeColor="text1"/>
          <w:sz w:val="14"/>
          <w:szCs w:val="14"/>
        </w:rPr>
        <w:t>siedziby</w:t>
      </w:r>
      <w:r w:rsidR="00EF6381" w:rsidRPr="00975869">
        <w:rPr>
          <w:color w:val="000000" w:themeColor="text1"/>
          <w:sz w:val="14"/>
          <w:szCs w:val="14"/>
        </w:rPr>
        <w:t xml:space="preserve"> </w:t>
      </w:r>
      <w:r w:rsidR="000307D1" w:rsidRPr="00975869">
        <w:rPr>
          <w:color w:val="000000" w:themeColor="text1"/>
          <w:sz w:val="14"/>
          <w:szCs w:val="14"/>
        </w:rPr>
        <w:t>składającego pismo</w:t>
      </w:r>
      <w:r w:rsidR="007B212B" w:rsidRPr="00975869">
        <w:rPr>
          <w:color w:val="000000" w:themeColor="text1"/>
          <w:sz w:val="14"/>
          <w:szCs w:val="14"/>
        </w:rPr>
        <w:t>. W</w:t>
      </w:r>
      <w:r w:rsidR="00BA4F84" w:rsidRPr="00975869">
        <w:rPr>
          <w:color w:val="000000" w:themeColor="text1"/>
          <w:sz w:val="14"/>
          <w:szCs w:val="14"/>
        </w:rPr>
        <w:t xml:space="preserve"> przypadku wypełnienia pkt 5</w:t>
      </w:r>
      <w:r w:rsidR="007B212B" w:rsidRPr="00975869">
        <w:rPr>
          <w:color w:val="000000" w:themeColor="text1"/>
          <w:sz w:val="14"/>
          <w:szCs w:val="14"/>
        </w:rPr>
        <w:t xml:space="preserve"> poda</w:t>
      </w:r>
      <w:r w:rsidR="00EB25D4" w:rsidRPr="00975869">
        <w:rPr>
          <w:color w:val="000000" w:themeColor="text1"/>
          <w:sz w:val="14"/>
          <w:szCs w:val="14"/>
        </w:rPr>
        <w:t>je się</w:t>
      </w:r>
      <w:r w:rsidR="00BA4F84" w:rsidRPr="00975869">
        <w:rPr>
          <w:color w:val="000000" w:themeColor="text1"/>
          <w:sz w:val="14"/>
          <w:szCs w:val="14"/>
        </w:rPr>
        <w:t xml:space="preserve"> adres do korespondencji</w:t>
      </w:r>
      <w:r w:rsidR="000307D1" w:rsidRPr="00975869">
        <w:rPr>
          <w:color w:val="000000" w:themeColor="text1"/>
          <w:sz w:val="14"/>
          <w:szCs w:val="14"/>
        </w:rPr>
        <w:t xml:space="preserve"> składającego pismo</w:t>
      </w:r>
      <w:r w:rsidR="007B212B" w:rsidRPr="00975869">
        <w:rPr>
          <w:color w:val="000000" w:themeColor="text1"/>
          <w:sz w:val="14"/>
          <w:szCs w:val="14"/>
        </w:rPr>
        <w:t xml:space="preserve">, </w:t>
      </w:r>
      <w:r w:rsidR="00EB25D4" w:rsidRPr="00975869">
        <w:rPr>
          <w:color w:val="000000" w:themeColor="text1"/>
          <w:sz w:val="14"/>
          <w:szCs w:val="14"/>
        </w:rPr>
        <w:t>jeżeli jest inny niż adres podany w pkt 4.</w:t>
      </w:r>
      <w:r w:rsidR="007B212B" w:rsidRPr="00975869">
        <w:rPr>
          <w:color w:val="000000" w:themeColor="text1"/>
          <w:sz w:val="14"/>
          <w:szCs w:val="14"/>
        </w:rPr>
        <w:t xml:space="preserve"> </w:t>
      </w:r>
      <w:r w:rsidR="00EB25D4" w:rsidRPr="00975869">
        <w:rPr>
          <w:color w:val="000000" w:themeColor="text1"/>
          <w:sz w:val="14"/>
          <w:szCs w:val="14"/>
        </w:rPr>
        <w:t>W</w:t>
      </w:r>
      <w:r w:rsidR="007B212B" w:rsidRPr="00975869">
        <w:rPr>
          <w:color w:val="000000" w:themeColor="text1"/>
          <w:sz w:val="14"/>
          <w:szCs w:val="14"/>
        </w:rPr>
        <w:t xml:space="preserve"> przypadku wypełnienia pkt 6 </w:t>
      </w:r>
      <w:r w:rsidR="004A52E3" w:rsidRPr="00975869">
        <w:rPr>
          <w:color w:val="000000" w:themeColor="text1"/>
          <w:sz w:val="14"/>
          <w:szCs w:val="14"/>
        </w:rPr>
        <w:t>poda</w:t>
      </w:r>
      <w:r w:rsidR="000C30A8" w:rsidRPr="00975869">
        <w:rPr>
          <w:color w:val="000000" w:themeColor="text1"/>
          <w:sz w:val="14"/>
          <w:szCs w:val="14"/>
        </w:rPr>
        <w:t xml:space="preserve">je się </w:t>
      </w:r>
      <w:r w:rsidR="007B212B" w:rsidRPr="00975869">
        <w:rPr>
          <w:color w:val="000000" w:themeColor="text1"/>
          <w:sz w:val="14"/>
          <w:szCs w:val="14"/>
        </w:rPr>
        <w:t xml:space="preserve">adres zamieszkania </w:t>
      </w:r>
      <w:r w:rsidR="00B60C1D" w:rsidRPr="00975869">
        <w:rPr>
          <w:color w:val="000000" w:themeColor="text1"/>
          <w:sz w:val="14"/>
          <w:szCs w:val="14"/>
        </w:rPr>
        <w:t xml:space="preserve">albo </w:t>
      </w:r>
      <w:r w:rsidR="007B212B" w:rsidRPr="00975869">
        <w:rPr>
          <w:color w:val="000000" w:themeColor="text1"/>
          <w:sz w:val="14"/>
          <w:szCs w:val="14"/>
        </w:rPr>
        <w:t>siedziby</w:t>
      </w:r>
      <w:r w:rsidR="000307D1" w:rsidRPr="00975869">
        <w:rPr>
          <w:color w:val="000000" w:themeColor="text1"/>
          <w:sz w:val="14"/>
          <w:szCs w:val="14"/>
        </w:rPr>
        <w:t xml:space="preserve"> pełnomocnika</w:t>
      </w:r>
      <w:r w:rsidR="00D916FD" w:rsidRPr="00975869">
        <w:rPr>
          <w:color w:val="000000" w:themeColor="text1"/>
          <w:sz w:val="14"/>
          <w:szCs w:val="14"/>
        </w:rPr>
        <w:t xml:space="preserve">. W przypadku większej liczby </w:t>
      </w:r>
      <w:r w:rsidR="007B212B" w:rsidRPr="00975869">
        <w:rPr>
          <w:color w:val="000000" w:themeColor="text1"/>
          <w:sz w:val="14"/>
          <w:szCs w:val="14"/>
        </w:rPr>
        <w:t xml:space="preserve">składających pismo </w:t>
      </w:r>
      <w:r w:rsidR="00D916FD" w:rsidRPr="00975869">
        <w:rPr>
          <w:color w:val="000000" w:themeColor="text1"/>
          <w:sz w:val="14"/>
          <w:szCs w:val="14"/>
        </w:rPr>
        <w:t xml:space="preserve">lub pełnomocników dane kolejnych </w:t>
      </w:r>
      <w:r w:rsidR="007B212B" w:rsidRPr="00975869">
        <w:rPr>
          <w:color w:val="000000" w:themeColor="text1"/>
          <w:sz w:val="14"/>
          <w:szCs w:val="14"/>
        </w:rPr>
        <w:t xml:space="preserve">składających pismo </w:t>
      </w:r>
      <w:r w:rsidR="00D916FD" w:rsidRPr="00975869">
        <w:rPr>
          <w:color w:val="000000" w:themeColor="text1"/>
          <w:sz w:val="14"/>
          <w:szCs w:val="14"/>
        </w:rPr>
        <w:t>lub pełnomocników dodaje się w formularzu</w:t>
      </w:r>
      <w:r w:rsidR="00CF4C8E" w:rsidRPr="00975869">
        <w:rPr>
          <w:color w:val="000000" w:themeColor="text1"/>
          <w:sz w:val="14"/>
          <w:szCs w:val="14"/>
        </w:rPr>
        <w:t xml:space="preserve"> albo zamieszcza na osobnych stronach i dołącza do formularza</w:t>
      </w:r>
      <w:r w:rsidR="003D799B" w:rsidRPr="00975869">
        <w:rPr>
          <w:color w:val="000000" w:themeColor="text1"/>
          <w:sz w:val="14"/>
          <w:szCs w:val="14"/>
        </w:rPr>
        <w:t>.</w:t>
      </w:r>
      <w:r w:rsidR="00A33210" w:rsidRPr="00975869">
        <w:rPr>
          <w:color w:val="000000" w:themeColor="text1"/>
          <w:sz w:val="14"/>
          <w:szCs w:val="14"/>
        </w:rPr>
        <w:t xml:space="preserve"> </w:t>
      </w:r>
    </w:p>
  </w:endnote>
  <w:endnote w:id="6">
    <w:p w14:paraId="632B6DFF" w14:textId="723E2157" w:rsidR="001061E3" w:rsidRPr="00975869" w:rsidRDefault="001061E3" w:rsidP="009B01E8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975869">
        <w:rPr>
          <w:rStyle w:val="Odwoanieprzypisukocowego"/>
          <w:color w:val="000000" w:themeColor="text1"/>
          <w:sz w:val="14"/>
          <w:szCs w:val="14"/>
        </w:rPr>
        <w:endnoteRef/>
      </w:r>
      <w:r w:rsidRPr="00975869">
        <w:rPr>
          <w:rStyle w:val="Odwoanieprzypisukocowego"/>
          <w:color w:val="000000" w:themeColor="text1"/>
          <w:sz w:val="14"/>
          <w:szCs w:val="14"/>
        </w:rPr>
        <w:t>)</w:t>
      </w:r>
      <w:r w:rsidRPr="00975869">
        <w:rPr>
          <w:color w:val="000000" w:themeColor="text1"/>
          <w:sz w:val="14"/>
          <w:szCs w:val="14"/>
        </w:rPr>
        <w:t xml:space="preserve"> </w:t>
      </w:r>
      <w:bookmarkStart w:id="12" w:name="_Hlk150008472"/>
      <w:r w:rsidRPr="00975869">
        <w:rPr>
          <w:color w:val="000000" w:themeColor="text1"/>
          <w:sz w:val="14"/>
          <w:szCs w:val="14"/>
        </w:rPr>
        <w:t xml:space="preserve">Adres </w:t>
      </w:r>
      <w:r w:rsidRPr="00975869">
        <w:rPr>
          <w:color w:val="000000" w:themeColor="text1"/>
          <w:spacing w:val="-2"/>
          <w:sz w:val="14"/>
          <w:szCs w:val="14"/>
        </w:rPr>
        <w:t xml:space="preserve">skrytki ePUAP lub </w:t>
      </w:r>
      <w:r w:rsidR="00FA4FD4" w:rsidRPr="00975869">
        <w:rPr>
          <w:color w:val="000000" w:themeColor="text1"/>
          <w:spacing w:val="-2"/>
          <w:sz w:val="14"/>
          <w:szCs w:val="14"/>
        </w:rPr>
        <w:t xml:space="preserve">adres </w:t>
      </w:r>
      <w:r w:rsidRPr="00975869">
        <w:rPr>
          <w:color w:val="000000" w:themeColor="text1"/>
          <w:spacing w:val="-2"/>
          <w:sz w:val="14"/>
          <w:szCs w:val="14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975869">
        <w:rPr>
          <w:color w:val="000000" w:themeColor="text1"/>
          <w:spacing w:val="-2"/>
          <w:sz w:val="14"/>
          <w:szCs w:val="14"/>
        </w:rPr>
        <w:t>,</w:t>
      </w:r>
      <w:r w:rsidRPr="00975869">
        <w:rPr>
          <w:color w:val="000000" w:themeColor="text1"/>
          <w:spacing w:val="-2"/>
          <w:sz w:val="14"/>
          <w:szCs w:val="14"/>
        </w:rPr>
        <w:t xml:space="preserve"> </w:t>
      </w:r>
      <w:r w:rsidR="005424DB" w:rsidRPr="00975869">
        <w:rPr>
          <w:color w:val="000000" w:themeColor="text1"/>
          <w:spacing w:val="-2"/>
          <w:sz w:val="14"/>
          <w:szCs w:val="14"/>
        </w:rPr>
        <w:t xml:space="preserve">zgodnie z </w:t>
      </w:r>
      <w:r w:rsidRPr="00975869">
        <w:rPr>
          <w:color w:val="000000" w:themeColor="text1"/>
          <w:spacing w:val="-2"/>
          <w:sz w:val="14"/>
          <w:szCs w:val="14"/>
        </w:rPr>
        <w:t>przepis</w:t>
      </w:r>
      <w:r w:rsidR="005424DB" w:rsidRPr="00975869">
        <w:rPr>
          <w:color w:val="000000" w:themeColor="text1"/>
          <w:spacing w:val="-2"/>
          <w:sz w:val="14"/>
          <w:szCs w:val="14"/>
        </w:rPr>
        <w:t>ami</w:t>
      </w:r>
      <w:r w:rsidRPr="00975869">
        <w:rPr>
          <w:color w:val="000000" w:themeColor="text1"/>
          <w:spacing w:val="-2"/>
          <w:sz w:val="14"/>
          <w:szCs w:val="14"/>
        </w:rPr>
        <w:t xml:space="preserve"> ustawy z dnia 18 listopada 2020 r. o</w:t>
      </w:r>
      <w:r w:rsidR="00280A98" w:rsidRPr="00975869">
        <w:rPr>
          <w:color w:val="000000" w:themeColor="text1"/>
          <w:spacing w:val="-2"/>
          <w:sz w:val="14"/>
          <w:szCs w:val="14"/>
        </w:rPr>
        <w:t> </w:t>
      </w:r>
      <w:r w:rsidRPr="00975869">
        <w:rPr>
          <w:color w:val="000000" w:themeColor="text1"/>
          <w:spacing w:val="-2"/>
          <w:sz w:val="14"/>
          <w:szCs w:val="14"/>
        </w:rPr>
        <w:t>doręczeniach elektronicznych (Dz. U.</w:t>
      </w:r>
      <w:r w:rsidR="009C0E57" w:rsidRPr="00975869">
        <w:rPr>
          <w:color w:val="000000" w:themeColor="text1"/>
          <w:spacing w:val="-2"/>
          <w:sz w:val="14"/>
          <w:szCs w:val="14"/>
        </w:rPr>
        <w:t xml:space="preserve"> </w:t>
      </w:r>
      <w:r w:rsidR="00280A98" w:rsidRPr="00975869">
        <w:rPr>
          <w:color w:val="000000" w:themeColor="text1"/>
          <w:spacing w:val="-2"/>
          <w:sz w:val="14"/>
          <w:szCs w:val="14"/>
        </w:rPr>
        <w:t>z 2023 r. poz. 285</w:t>
      </w:r>
      <w:r w:rsidR="00123B15" w:rsidRPr="00975869">
        <w:rPr>
          <w:color w:val="000000" w:themeColor="text1"/>
          <w:spacing w:val="-2"/>
          <w:sz w:val="14"/>
          <w:szCs w:val="14"/>
        </w:rPr>
        <w:t>, z późn. zm.</w:t>
      </w:r>
      <w:r w:rsidRPr="00975869">
        <w:rPr>
          <w:color w:val="000000" w:themeColor="text1"/>
          <w:spacing w:val="-2"/>
          <w:sz w:val="14"/>
          <w:szCs w:val="14"/>
        </w:rPr>
        <w:t>)</w:t>
      </w:r>
      <w:r w:rsidR="004475BF" w:rsidRPr="00975869">
        <w:rPr>
          <w:color w:val="000000" w:themeColor="text1"/>
          <w:spacing w:val="-2"/>
          <w:sz w:val="14"/>
          <w:szCs w:val="14"/>
        </w:rPr>
        <w:t>,</w:t>
      </w:r>
      <w:r w:rsidRPr="00975869">
        <w:rPr>
          <w:color w:val="000000" w:themeColor="text1"/>
          <w:spacing w:val="-2"/>
          <w:sz w:val="14"/>
          <w:szCs w:val="14"/>
        </w:rPr>
        <w:t xml:space="preserve"> ma obowiązek doręczenia korespondencji na adres do doręczeń elektronicznych</w:t>
      </w:r>
      <w:bookmarkEnd w:id="12"/>
      <w:r w:rsidRPr="00975869">
        <w:rPr>
          <w:color w:val="000000" w:themeColor="text1"/>
          <w:spacing w:val="-2"/>
          <w:sz w:val="14"/>
          <w:szCs w:val="14"/>
        </w:rPr>
        <w:t>.</w:t>
      </w:r>
    </w:p>
  </w:endnote>
  <w:endnote w:id="7">
    <w:p w14:paraId="45F78CFF" w14:textId="07848FC6" w:rsidR="00026370" w:rsidRPr="00975869" w:rsidRDefault="00026370" w:rsidP="009B01E8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975869">
        <w:rPr>
          <w:rStyle w:val="Odwoanieprzypisukocowego"/>
          <w:color w:val="000000" w:themeColor="text1"/>
          <w:sz w:val="14"/>
          <w:szCs w:val="14"/>
        </w:rPr>
        <w:endnoteRef/>
      </w:r>
      <w:r w:rsidRPr="00975869">
        <w:rPr>
          <w:color w:val="000000" w:themeColor="text1"/>
          <w:sz w:val="14"/>
          <w:szCs w:val="14"/>
          <w:vertAlign w:val="superscript"/>
        </w:rPr>
        <w:t>)</w:t>
      </w:r>
      <w:r w:rsidRPr="00975869">
        <w:rPr>
          <w:color w:val="000000" w:themeColor="text1"/>
          <w:sz w:val="14"/>
          <w:szCs w:val="14"/>
        </w:rPr>
        <w:t xml:space="preserve"> Maksymalna liczba znaków </w:t>
      </w:r>
      <w:r w:rsidR="00415516" w:rsidRPr="00975869">
        <w:rPr>
          <w:color w:val="000000" w:themeColor="text1"/>
          <w:sz w:val="14"/>
          <w:szCs w:val="14"/>
        </w:rPr>
        <w:t>w p</w:t>
      </w:r>
      <w:r w:rsidR="005424DB" w:rsidRPr="00975869">
        <w:rPr>
          <w:color w:val="000000" w:themeColor="text1"/>
          <w:sz w:val="14"/>
          <w:szCs w:val="14"/>
        </w:rPr>
        <w:t xml:space="preserve">kt </w:t>
      </w:r>
      <w:r w:rsidR="00415516" w:rsidRPr="00975869">
        <w:rPr>
          <w:color w:val="000000" w:themeColor="text1"/>
          <w:sz w:val="14"/>
          <w:szCs w:val="14"/>
        </w:rPr>
        <w:t>7.1</w:t>
      </w:r>
      <w:r w:rsidR="004475BF" w:rsidRPr="00975869">
        <w:rPr>
          <w:color w:val="000000" w:themeColor="text1"/>
          <w:sz w:val="14"/>
          <w:szCs w:val="14"/>
        </w:rPr>
        <w:t>.</w:t>
      </w:r>
      <w:r w:rsidR="00415516" w:rsidRPr="00975869">
        <w:rPr>
          <w:color w:val="000000" w:themeColor="text1"/>
          <w:sz w:val="14"/>
          <w:szCs w:val="14"/>
        </w:rPr>
        <w:t xml:space="preserve"> wynosi </w:t>
      </w:r>
      <w:r w:rsidRPr="00975869">
        <w:rPr>
          <w:color w:val="000000" w:themeColor="text1"/>
          <w:sz w:val="14"/>
          <w:szCs w:val="14"/>
        </w:rPr>
        <w:t>1000</w:t>
      </w:r>
      <w:r w:rsidR="00415516" w:rsidRPr="00975869">
        <w:rPr>
          <w:color w:val="000000" w:themeColor="text1"/>
          <w:sz w:val="14"/>
          <w:szCs w:val="14"/>
        </w:rPr>
        <w:t xml:space="preserve">, natomiast </w:t>
      </w:r>
      <w:r w:rsidRPr="00975869">
        <w:rPr>
          <w:color w:val="000000" w:themeColor="text1"/>
          <w:sz w:val="14"/>
          <w:szCs w:val="14"/>
        </w:rPr>
        <w:t>w przypadku p</w:t>
      </w:r>
      <w:r w:rsidR="005424DB" w:rsidRPr="00975869">
        <w:rPr>
          <w:color w:val="000000" w:themeColor="text1"/>
          <w:sz w:val="14"/>
          <w:szCs w:val="14"/>
        </w:rPr>
        <w:t>kt</w:t>
      </w:r>
      <w:r w:rsidRPr="00975869">
        <w:rPr>
          <w:color w:val="000000" w:themeColor="text1"/>
          <w:sz w:val="14"/>
          <w:szCs w:val="14"/>
        </w:rPr>
        <w:t xml:space="preserve"> 7.</w:t>
      </w:r>
      <w:r w:rsidR="003F6EA2" w:rsidRPr="00975869">
        <w:rPr>
          <w:color w:val="000000" w:themeColor="text1"/>
          <w:sz w:val="14"/>
          <w:szCs w:val="14"/>
        </w:rPr>
        <w:t>2</w:t>
      </w:r>
      <w:r w:rsidRPr="00975869">
        <w:rPr>
          <w:color w:val="000000" w:themeColor="text1"/>
          <w:sz w:val="14"/>
          <w:szCs w:val="14"/>
        </w:rPr>
        <w:t>.4. wartość ta odnosi się do pojedyncze</w:t>
      </w:r>
      <w:r w:rsidR="00BD312C" w:rsidRPr="00975869">
        <w:rPr>
          <w:color w:val="000000" w:themeColor="text1"/>
          <w:sz w:val="14"/>
          <w:szCs w:val="14"/>
        </w:rPr>
        <w:t>go</w:t>
      </w:r>
      <w:r w:rsidRPr="00975869">
        <w:rPr>
          <w:color w:val="000000" w:themeColor="text1"/>
          <w:sz w:val="14"/>
          <w:szCs w:val="14"/>
        </w:rPr>
        <w:t xml:space="preserve"> </w:t>
      </w:r>
      <w:r w:rsidR="00BD312C" w:rsidRPr="00975869">
        <w:rPr>
          <w:color w:val="000000" w:themeColor="text1"/>
          <w:sz w:val="14"/>
          <w:szCs w:val="14"/>
        </w:rPr>
        <w:t>wiersza</w:t>
      </w:r>
      <w:r w:rsidR="00220620" w:rsidRPr="00975869">
        <w:rPr>
          <w:color w:val="000000" w:themeColor="text1"/>
          <w:sz w:val="14"/>
          <w:szCs w:val="14"/>
        </w:rPr>
        <w:t>. W</w:t>
      </w:r>
      <w:r w:rsidR="009B01E8" w:rsidRPr="00975869">
        <w:rPr>
          <w:color w:val="000000" w:themeColor="text1"/>
          <w:sz w:val="14"/>
          <w:szCs w:val="14"/>
        </w:rPr>
        <w:t> </w:t>
      </w:r>
      <w:r w:rsidRPr="00975869">
        <w:rPr>
          <w:color w:val="000000" w:themeColor="text1"/>
          <w:sz w:val="14"/>
          <w:szCs w:val="14"/>
        </w:rPr>
        <w:t>przypadku potrzeby dodatkowego uzasadnienia</w:t>
      </w:r>
      <w:r w:rsidR="00D10B9D" w:rsidRPr="00975869">
        <w:rPr>
          <w:color w:val="000000" w:themeColor="text1"/>
          <w:sz w:val="14"/>
          <w:szCs w:val="14"/>
        </w:rPr>
        <w:t>,</w:t>
      </w:r>
      <w:r w:rsidR="00BD312C" w:rsidRPr="00975869">
        <w:rPr>
          <w:color w:val="000000" w:themeColor="text1"/>
          <w:sz w:val="14"/>
          <w:szCs w:val="14"/>
        </w:rPr>
        <w:t xml:space="preserve"> które wykracza poza wskazany limit znaków,</w:t>
      </w:r>
      <w:r w:rsidRPr="00975869">
        <w:rPr>
          <w:color w:val="000000" w:themeColor="text1"/>
          <w:sz w:val="14"/>
          <w:szCs w:val="14"/>
        </w:rPr>
        <w:t xml:space="preserve"> </w:t>
      </w:r>
      <w:r w:rsidR="00DA367B" w:rsidRPr="00975869">
        <w:rPr>
          <w:color w:val="000000" w:themeColor="text1"/>
          <w:sz w:val="14"/>
          <w:szCs w:val="14"/>
        </w:rPr>
        <w:t xml:space="preserve">uzasadnienie </w:t>
      </w:r>
      <w:r w:rsidR="00D10B9D" w:rsidRPr="00975869">
        <w:rPr>
          <w:color w:val="000000" w:themeColor="text1"/>
          <w:sz w:val="14"/>
          <w:szCs w:val="14"/>
        </w:rPr>
        <w:t>zamieszcza się na osobnych stronach i dołącza do formularza</w:t>
      </w:r>
      <w:r w:rsidRPr="00975869">
        <w:rPr>
          <w:color w:val="000000" w:themeColor="text1"/>
          <w:sz w:val="14"/>
          <w:szCs w:val="14"/>
        </w:rPr>
        <w:t xml:space="preserve">. </w:t>
      </w:r>
      <w:r w:rsidR="00220620" w:rsidRPr="00975869">
        <w:rPr>
          <w:color w:val="000000" w:themeColor="text1"/>
          <w:sz w:val="14"/>
          <w:szCs w:val="14"/>
        </w:rPr>
        <w:t xml:space="preserve">W przypadku większej liczby </w:t>
      </w:r>
      <w:r w:rsidR="00415516" w:rsidRPr="00975869">
        <w:rPr>
          <w:color w:val="000000" w:themeColor="text1"/>
          <w:sz w:val="14"/>
          <w:szCs w:val="14"/>
        </w:rPr>
        <w:t>wierszy</w:t>
      </w:r>
      <w:r w:rsidR="00220620" w:rsidRPr="00975869">
        <w:rPr>
          <w:color w:val="000000" w:themeColor="text1"/>
          <w:sz w:val="14"/>
          <w:szCs w:val="14"/>
        </w:rPr>
        <w:t xml:space="preserve"> w </w:t>
      </w:r>
      <w:r w:rsidR="00415516" w:rsidRPr="00975869">
        <w:rPr>
          <w:color w:val="000000" w:themeColor="text1"/>
          <w:sz w:val="14"/>
          <w:szCs w:val="14"/>
        </w:rPr>
        <w:t>p</w:t>
      </w:r>
      <w:r w:rsidR="005424DB" w:rsidRPr="00975869">
        <w:rPr>
          <w:color w:val="000000" w:themeColor="text1"/>
          <w:sz w:val="14"/>
          <w:szCs w:val="14"/>
        </w:rPr>
        <w:t>kt</w:t>
      </w:r>
      <w:r w:rsidR="00220620" w:rsidRPr="00975869">
        <w:rPr>
          <w:color w:val="000000" w:themeColor="text1"/>
          <w:sz w:val="14"/>
          <w:szCs w:val="14"/>
        </w:rPr>
        <w:t xml:space="preserve"> 7.</w:t>
      </w:r>
      <w:r w:rsidR="003F6EA2" w:rsidRPr="00975869">
        <w:rPr>
          <w:color w:val="000000" w:themeColor="text1"/>
          <w:sz w:val="14"/>
          <w:szCs w:val="14"/>
        </w:rPr>
        <w:t>2</w:t>
      </w:r>
      <w:r w:rsidR="00220620" w:rsidRPr="00975869">
        <w:rPr>
          <w:color w:val="000000" w:themeColor="text1"/>
          <w:sz w:val="14"/>
          <w:szCs w:val="14"/>
        </w:rPr>
        <w:t xml:space="preserve">.4. </w:t>
      </w:r>
      <w:r w:rsidR="00415516" w:rsidRPr="00975869">
        <w:rPr>
          <w:color w:val="000000" w:themeColor="text1"/>
          <w:sz w:val="14"/>
          <w:szCs w:val="14"/>
        </w:rPr>
        <w:t>kolejne wiersze</w:t>
      </w:r>
      <w:r w:rsidR="00220620" w:rsidRPr="00975869">
        <w:rPr>
          <w:color w:val="000000" w:themeColor="text1"/>
          <w:sz w:val="14"/>
          <w:szCs w:val="14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975869" w:rsidRDefault="00A21AC4" w:rsidP="009B01E8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975869">
        <w:rPr>
          <w:rStyle w:val="Odwoanieprzypisukocowego"/>
          <w:color w:val="000000" w:themeColor="text1"/>
          <w:sz w:val="14"/>
          <w:szCs w:val="14"/>
        </w:rPr>
        <w:endnoteRef/>
      </w:r>
      <w:r w:rsidRPr="00975869">
        <w:rPr>
          <w:color w:val="000000" w:themeColor="text1"/>
          <w:sz w:val="14"/>
          <w:szCs w:val="14"/>
          <w:vertAlign w:val="superscript"/>
        </w:rPr>
        <w:t>)</w:t>
      </w:r>
      <w:r w:rsidRPr="00975869">
        <w:rPr>
          <w:color w:val="000000" w:themeColor="text1"/>
          <w:sz w:val="14"/>
          <w:szCs w:val="14"/>
        </w:rPr>
        <w:t xml:space="preserve"> W przypadku </w:t>
      </w:r>
      <w:r w:rsidR="004A52E3" w:rsidRPr="00975869">
        <w:rPr>
          <w:color w:val="000000" w:themeColor="text1"/>
          <w:sz w:val="14"/>
          <w:szCs w:val="14"/>
        </w:rPr>
        <w:t xml:space="preserve">zaznaczenia pola „nie” (wskazania </w:t>
      </w:r>
      <w:r w:rsidRPr="00975869">
        <w:rPr>
          <w:color w:val="000000" w:themeColor="text1"/>
          <w:sz w:val="14"/>
          <w:szCs w:val="14"/>
        </w:rPr>
        <w:t xml:space="preserve">terenu objętego </w:t>
      </w:r>
      <w:r w:rsidR="00321A90" w:rsidRPr="00975869">
        <w:rPr>
          <w:color w:val="000000" w:themeColor="text1"/>
          <w:sz w:val="14"/>
          <w:szCs w:val="14"/>
        </w:rPr>
        <w:t xml:space="preserve">pismem </w:t>
      </w:r>
      <w:r w:rsidRPr="00975869">
        <w:rPr>
          <w:color w:val="000000" w:themeColor="text1"/>
          <w:sz w:val="14"/>
          <w:szCs w:val="14"/>
        </w:rPr>
        <w:t>jako częś</w:t>
      </w:r>
      <w:r w:rsidR="001950E3" w:rsidRPr="00975869">
        <w:rPr>
          <w:color w:val="000000" w:themeColor="text1"/>
          <w:sz w:val="14"/>
          <w:szCs w:val="14"/>
        </w:rPr>
        <w:t>ci</w:t>
      </w:r>
      <w:r w:rsidRPr="00975869">
        <w:rPr>
          <w:color w:val="000000" w:themeColor="text1"/>
          <w:sz w:val="14"/>
          <w:szCs w:val="14"/>
        </w:rPr>
        <w:t xml:space="preserve"> działki ewidencyjnej lub działek ewidencyjnych</w:t>
      </w:r>
      <w:r w:rsidR="004A52E3" w:rsidRPr="00975869">
        <w:rPr>
          <w:color w:val="000000" w:themeColor="text1"/>
          <w:sz w:val="14"/>
          <w:szCs w:val="14"/>
        </w:rPr>
        <w:t>)</w:t>
      </w:r>
      <w:r w:rsidRPr="00975869">
        <w:rPr>
          <w:color w:val="000000" w:themeColor="text1"/>
          <w:sz w:val="14"/>
          <w:szCs w:val="14"/>
        </w:rPr>
        <w:t xml:space="preserve"> </w:t>
      </w:r>
      <w:r w:rsidR="00EF6381" w:rsidRPr="00975869">
        <w:rPr>
          <w:color w:val="000000" w:themeColor="text1"/>
          <w:sz w:val="14"/>
          <w:szCs w:val="14"/>
        </w:rPr>
        <w:t>moż</w:t>
      </w:r>
      <w:r w:rsidR="005424DB" w:rsidRPr="00975869">
        <w:rPr>
          <w:color w:val="000000" w:themeColor="text1"/>
          <w:sz w:val="14"/>
          <w:szCs w:val="14"/>
        </w:rPr>
        <w:t>na</w:t>
      </w:r>
      <w:r w:rsidRPr="00975869">
        <w:rPr>
          <w:color w:val="000000" w:themeColor="text1"/>
          <w:sz w:val="14"/>
          <w:szCs w:val="14"/>
        </w:rPr>
        <w:t xml:space="preserve"> doda</w:t>
      </w:r>
      <w:r w:rsidR="005424DB" w:rsidRPr="00975869">
        <w:rPr>
          <w:color w:val="000000" w:themeColor="text1"/>
          <w:sz w:val="14"/>
          <w:szCs w:val="14"/>
        </w:rPr>
        <w:t xml:space="preserve">ć </w:t>
      </w:r>
      <w:r w:rsidRPr="00975869">
        <w:rPr>
          <w:color w:val="000000" w:themeColor="text1"/>
          <w:sz w:val="14"/>
          <w:szCs w:val="14"/>
        </w:rPr>
        <w:t>załącznik z określeniem granic terenu w formie graficznej.</w:t>
      </w:r>
    </w:p>
  </w:endnote>
  <w:endnote w:id="9">
    <w:p w14:paraId="65FBBAD3" w14:textId="5FCE01E2" w:rsidR="00F96C7C" w:rsidRPr="00975869" w:rsidRDefault="005F4B47" w:rsidP="009B01E8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975869">
        <w:rPr>
          <w:rStyle w:val="Odwoanieprzypisukocowego"/>
          <w:color w:val="000000" w:themeColor="text1"/>
          <w:sz w:val="14"/>
          <w:szCs w:val="14"/>
        </w:rPr>
        <w:endnoteRef/>
      </w:r>
      <w:r w:rsidRPr="00975869">
        <w:rPr>
          <w:color w:val="000000" w:themeColor="text1"/>
          <w:sz w:val="14"/>
          <w:szCs w:val="14"/>
          <w:vertAlign w:val="superscript"/>
        </w:rPr>
        <w:t>)</w:t>
      </w:r>
      <w:r w:rsidRPr="00975869">
        <w:rPr>
          <w:color w:val="000000" w:themeColor="text1"/>
          <w:sz w:val="14"/>
          <w:szCs w:val="14"/>
        </w:rPr>
        <w:t xml:space="preserve"> </w:t>
      </w:r>
      <w:bookmarkStart w:id="17" w:name="_Hlk150008530"/>
      <w:bookmarkStart w:id="18" w:name="_Hlk150008135"/>
      <w:r w:rsidR="001950E3" w:rsidRPr="00975869">
        <w:rPr>
          <w:color w:val="000000" w:themeColor="text1"/>
          <w:sz w:val="14"/>
          <w:szCs w:val="14"/>
        </w:rPr>
        <w:t>P</w:t>
      </w:r>
      <w:r w:rsidR="00D07122" w:rsidRPr="00975869">
        <w:rPr>
          <w:color w:val="000000" w:themeColor="text1"/>
          <w:sz w:val="14"/>
          <w:szCs w:val="14"/>
        </w:rPr>
        <w:t>oda</w:t>
      </w:r>
      <w:r w:rsidR="001950E3" w:rsidRPr="00975869">
        <w:rPr>
          <w:color w:val="000000" w:themeColor="text1"/>
          <w:sz w:val="14"/>
          <w:szCs w:val="14"/>
        </w:rPr>
        <w:t>je się</w:t>
      </w:r>
      <w:r w:rsidR="00D07122" w:rsidRPr="00975869">
        <w:rPr>
          <w:color w:val="000000" w:themeColor="text1"/>
          <w:sz w:val="14"/>
          <w:szCs w:val="14"/>
        </w:rPr>
        <w:t xml:space="preserve"> nazwę lub symbol klasy przeznaczenia terenu z</w:t>
      </w:r>
      <w:r w:rsidRPr="00975869">
        <w:rPr>
          <w:color w:val="000000" w:themeColor="text1"/>
          <w:sz w:val="14"/>
          <w:szCs w:val="14"/>
        </w:rPr>
        <w:t>godnie ze standardami określonymi w przepisach wykonawczych wydanych na podstawie art. 16 ust. 2 ustawy z dnia 27 marca 2003</w:t>
      </w:r>
      <w:r w:rsidR="00280A98" w:rsidRPr="00975869">
        <w:rPr>
          <w:color w:val="000000" w:themeColor="text1"/>
          <w:sz w:val="14"/>
          <w:szCs w:val="14"/>
        </w:rPr>
        <w:t> </w:t>
      </w:r>
      <w:r w:rsidRPr="00975869">
        <w:rPr>
          <w:color w:val="000000" w:themeColor="text1"/>
          <w:sz w:val="14"/>
          <w:szCs w:val="14"/>
        </w:rPr>
        <w:t>r. o planowaniu i zagospodarowaniu przestrzennym</w:t>
      </w:r>
      <w:bookmarkEnd w:id="17"/>
      <w:r w:rsidR="009B01E8" w:rsidRPr="00975869">
        <w:rPr>
          <w:color w:val="000000" w:themeColor="text1"/>
          <w:sz w:val="14"/>
          <w:szCs w:val="14"/>
        </w:rPr>
        <w:t xml:space="preserve"> (Dz. U. z 2023 r. poz. 977, z późn. zm.)</w:t>
      </w:r>
      <w:r w:rsidR="00315592" w:rsidRPr="00975869">
        <w:rPr>
          <w:color w:val="000000" w:themeColor="text1"/>
          <w:sz w:val="14"/>
          <w:szCs w:val="14"/>
        </w:rPr>
        <w:t>.</w:t>
      </w:r>
      <w:bookmarkEnd w:id="18"/>
      <w:r w:rsidRPr="00975869">
        <w:rPr>
          <w:color w:val="000000" w:themeColor="text1"/>
          <w:sz w:val="14"/>
          <w:szCs w:val="14"/>
        </w:rPr>
        <w:t xml:space="preserve"> </w:t>
      </w:r>
    </w:p>
  </w:endnote>
  <w:endnote w:id="10">
    <w:p w14:paraId="7E707DBD" w14:textId="121C6CA4" w:rsidR="007D7DC6" w:rsidRPr="00975869" w:rsidRDefault="007D7DC6" w:rsidP="009B01E8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975869">
        <w:rPr>
          <w:rStyle w:val="Odwoanieprzypisukocowego"/>
          <w:color w:val="000000" w:themeColor="text1"/>
          <w:sz w:val="14"/>
          <w:szCs w:val="14"/>
        </w:rPr>
        <w:endnoteRef/>
      </w:r>
      <w:r w:rsidRPr="00975869">
        <w:rPr>
          <w:color w:val="000000" w:themeColor="text1"/>
          <w:sz w:val="14"/>
          <w:szCs w:val="14"/>
          <w:vertAlign w:val="superscript"/>
        </w:rPr>
        <w:t xml:space="preserve">) </w:t>
      </w:r>
      <w:r w:rsidRPr="00975869">
        <w:rPr>
          <w:color w:val="000000" w:themeColor="text1"/>
          <w:sz w:val="14"/>
          <w:szCs w:val="14"/>
        </w:rPr>
        <w:t>W przypadku dołączenia do pisma załączników zawierających dane osobowe</w:t>
      </w:r>
      <w:r w:rsidR="004030AA" w:rsidRPr="00975869">
        <w:rPr>
          <w:color w:val="000000" w:themeColor="text1"/>
          <w:sz w:val="14"/>
          <w:szCs w:val="14"/>
        </w:rPr>
        <w:t>,</w:t>
      </w:r>
      <w:r w:rsidRPr="00975869">
        <w:rPr>
          <w:color w:val="000000" w:themeColor="text1"/>
          <w:sz w:val="14"/>
          <w:szCs w:val="14"/>
        </w:rPr>
        <w:t xml:space="preserve"> inne niż wymienione w pkt 4, 5 i 6</w:t>
      </w:r>
      <w:r w:rsidR="002511A1" w:rsidRPr="00975869">
        <w:rPr>
          <w:color w:val="000000" w:themeColor="text1"/>
          <w:sz w:val="14"/>
          <w:szCs w:val="14"/>
        </w:rPr>
        <w:t>,</w:t>
      </w:r>
      <w:r w:rsidRPr="00975869">
        <w:rPr>
          <w:color w:val="000000" w:themeColor="text1"/>
          <w:sz w:val="14"/>
          <w:szCs w:val="14"/>
        </w:rPr>
        <w:t xml:space="preserve"> załączniki te należy zanonimizować</w:t>
      </w:r>
      <w:r w:rsidR="00DB7EFF" w:rsidRPr="00975869">
        <w:rPr>
          <w:color w:val="000000" w:themeColor="text1"/>
          <w:sz w:val="14"/>
          <w:szCs w:val="14"/>
        </w:rPr>
        <w:t>, tj. ukryć dane osobowe.</w:t>
      </w:r>
    </w:p>
    <w:p w14:paraId="4068A3F2" w14:textId="77777777" w:rsidR="00882AAB" w:rsidRPr="00975869" w:rsidRDefault="00882AAB" w:rsidP="009B01E8">
      <w:pPr>
        <w:pStyle w:val="Tekstprzypisukocowego"/>
        <w:jc w:val="both"/>
        <w:rPr>
          <w:color w:val="000000" w:themeColor="text1"/>
          <w:sz w:val="10"/>
          <w:szCs w:val="10"/>
        </w:rPr>
      </w:pPr>
    </w:p>
    <w:p w14:paraId="780DBC6B" w14:textId="77777777" w:rsidR="00882AAB" w:rsidRPr="00975869" w:rsidRDefault="00882AAB" w:rsidP="009B01E8">
      <w:pPr>
        <w:pStyle w:val="Tekstprzypisukocowego"/>
        <w:jc w:val="both"/>
        <w:rPr>
          <w:color w:val="000000" w:themeColor="text1"/>
          <w:sz w:val="10"/>
          <w:szCs w:val="10"/>
        </w:rPr>
      </w:pPr>
    </w:p>
    <w:p w14:paraId="031E5D32" w14:textId="77777777" w:rsidR="00882AAB" w:rsidRPr="00975869" w:rsidRDefault="00882AAB" w:rsidP="009B01E8">
      <w:pPr>
        <w:pStyle w:val="Tekstprzypisukocowego"/>
        <w:jc w:val="both"/>
        <w:rPr>
          <w:color w:val="000000" w:themeColor="text1"/>
          <w:sz w:val="10"/>
          <w:szCs w:val="1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A397B" w14:textId="77777777" w:rsidR="005C2804" w:rsidRDefault="005C2804" w:rsidP="005F02B9">
      <w:r>
        <w:separator/>
      </w:r>
    </w:p>
    <w:p w14:paraId="6EBC09E2" w14:textId="77777777" w:rsidR="005C2804" w:rsidRDefault="005C2804" w:rsidP="005F02B9"/>
    <w:p w14:paraId="3ED41A03" w14:textId="77777777" w:rsidR="005C2804" w:rsidRDefault="005C2804" w:rsidP="005F02B9"/>
    <w:p w14:paraId="69F6C91E" w14:textId="77777777" w:rsidR="005C2804" w:rsidRDefault="005C2804"/>
  </w:footnote>
  <w:footnote w:type="continuationSeparator" w:id="0">
    <w:p w14:paraId="62806CDF" w14:textId="77777777" w:rsidR="005C2804" w:rsidRDefault="005C2804" w:rsidP="005F02B9">
      <w:r>
        <w:continuationSeparator/>
      </w:r>
    </w:p>
    <w:p w14:paraId="73DD81D2" w14:textId="77777777" w:rsidR="005C2804" w:rsidRDefault="005C2804" w:rsidP="005F02B9"/>
    <w:p w14:paraId="13CA5B30" w14:textId="77777777" w:rsidR="005C2804" w:rsidRDefault="005C2804" w:rsidP="005F02B9"/>
    <w:p w14:paraId="55190AB1" w14:textId="77777777" w:rsidR="005C2804" w:rsidRDefault="005C2804"/>
  </w:footnote>
  <w:footnote w:type="continuationNotice" w:id="1">
    <w:p w14:paraId="13B3905D" w14:textId="77777777" w:rsidR="005C2804" w:rsidRDefault="005C280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94224405">
    <w:abstractNumId w:val="8"/>
  </w:num>
  <w:num w:numId="2" w16cid:durableId="1113868954">
    <w:abstractNumId w:val="7"/>
  </w:num>
  <w:num w:numId="3" w16cid:durableId="102118322">
    <w:abstractNumId w:val="1"/>
  </w:num>
  <w:num w:numId="4" w16cid:durableId="276186321">
    <w:abstractNumId w:val="11"/>
  </w:num>
  <w:num w:numId="5" w16cid:durableId="1225989265">
    <w:abstractNumId w:val="10"/>
  </w:num>
  <w:num w:numId="6" w16cid:durableId="1788087811">
    <w:abstractNumId w:val="9"/>
  </w:num>
  <w:num w:numId="7" w16cid:durableId="579946585">
    <w:abstractNumId w:val="3"/>
  </w:num>
  <w:num w:numId="8" w16cid:durableId="1770000520">
    <w:abstractNumId w:val="12"/>
  </w:num>
  <w:num w:numId="9" w16cid:durableId="1949123416">
    <w:abstractNumId w:val="4"/>
  </w:num>
  <w:num w:numId="10" w16cid:durableId="740638103">
    <w:abstractNumId w:val="13"/>
  </w:num>
  <w:num w:numId="11" w16cid:durableId="77870072">
    <w:abstractNumId w:val="17"/>
  </w:num>
  <w:num w:numId="12" w16cid:durableId="2106026005">
    <w:abstractNumId w:val="6"/>
  </w:num>
  <w:num w:numId="13" w16cid:durableId="1824197320">
    <w:abstractNumId w:val="5"/>
  </w:num>
  <w:num w:numId="14" w16cid:durableId="878669221">
    <w:abstractNumId w:val="16"/>
  </w:num>
  <w:num w:numId="15" w16cid:durableId="206450942">
    <w:abstractNumId w:val="0"/>
  </w:num>
  <w:num w:numId="16" w16cid:durableId="681320715">
    <w:abstractNumId w:val="2"/>
  </w:num>
  <w:num w:numId="17" w16cid:durableId="1601376525">
    <w:abstractNumId w:val="15"/>
  </w:num>
  <w:num w:numId="18" w16cid:durableId="1906144827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2938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6949"/>
    <w:rsid w:val="002A74C9"/>
    <w:rsid w:val="002A78FA"/>
    <w:rsid w:val="002B0FB5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0170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2B6E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2F9D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006"/>
    <w:rsid w:val="003D1617"/>
    <w:rsid w:val="003D23C8"/>
    <w:rsid w:val="003D386D"/>
    <w:rsid w:val="003D3ADD"/>
    <w:rsid w:val="003D4B36"/>
    <w:rsid w:val="003D78F2"/>
    <w:rsid w:val="003D799B"/>
    <w:rsid w:val="003D7FC4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5C03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25F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15F06"/>
    <w:rsid w:val="0052055D"/>
    <w:rsid w:val="00521D56"/>
    <w:rsid w:val="00523649"/>
    <w:rsid w:val="00523ACD"/>
    <w:rsid w:val="00523E13"/>
    <w:rsid w:val="00524523"/>
    <w:rsid w:val="005252DE"/>
    <w:rsid w:val="00526C40"/>
    <w:rsid w:val="005303F5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5A4F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075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2804"/>
    <w:rsid w:val="005C6A50"/>
    <w:rsid w:val="005D1880"/>
    <w:rsid w:val="005D220A"/>
    <w:rsid w:val="005D36F5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2BCB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2D95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A748D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2DCF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332A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602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AAB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0F0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339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5869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52A9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37E6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2BAC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D75EA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9713C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E7F8F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A777A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186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4900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0D8E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582A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08A9"/>
    <w:rsid w:val="00F6225D"/>
    <w:rsid w:val="00F63C5B"/>
    <w:rsid w:val="00F64CBB"/>
    <w:rsid w:val="00F65F85"/>
    <w:rsid w:val="00F6647A"/>
    <w:rsid w:val="00F668F5"/>
    <w:rsid w:val="00F671AC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0745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84CD2-80DF-4731-A54A-E9384CF22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1428</Words>
  <Characters>8569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2024-07-10T12:27:00Z</dcterms:created>
  <dcterms:modified xsi:type="dcterms:W3CDTF">2024-07-10T12:27:00Z</dcterms:modified>
</cp:coreProperties>
</file>